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AF" w:rsidRDefault="00F508AF" w:rsidP="00F508AF">
      <w:pPr>
        <w:ind w:right="8"/>
        <w:jc w:val="center"/>
        <w:rPr>
          <w:b/>
          <w:szCs w:val="24"/>
        </w:rPr>
      </w:pPr>
    </w:p>
    <w:p w:rsidR="00F508AF" w:rsidRDefault="00F508AF" w:rsidP="00F508AF">
      <w:pPr>
        <w:ind w:right="8"/>
        <w:jc w:val="center"/>
        <w:rPr>
          <w:b/>
          <w:szCs w:val="24"/>
        </w:rPr>
      </w:pPr>
    </w:p>
    <w:p w:rsidR="00BE531A" w:rsidRPr="00BE531A" w:rsidRDefault="00726444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726444">
        <w:rPr>
          <w:rFonts w:eastAsia="Calibri"/>
          <w:noProof/>
          <w:sz w:val="28"/>
        </w:rPr>
        <w:drawing>
          <wp:inline distT="0" distB="0" distL="0" distR="0" wp14:anchorId="20996BEB" wp14:editId="38CDE1F9">
            <wp:extent cx="5940425" cy="2887345"/>
            <wp:effectExtent l="0" t="0" r="3175" b="8255"/>
            <wp:docPr id="4" name="Рисунок 4" descr="C:\Users\user\Desktop\КТП 2023\рабочие программы 23-24\2023-09-07_14-46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ТП 2023\рабочие программы 23-24\2023-09-07_14-46-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1A" w:rsidRPr="00BE531A" w:rsidRDefault="00BE531A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BE531A">
        <w:rPr>
          <w:rFonts w:eastAsia="Calibri"/>
          <w:sz w:val="28"/>
          <w:lang w:eastAsia="en-US"/>
        </w:rPr>
        <w:t>‌</w:t>
      </w:r>
    </w:p>
    <w:p w:rsidR="00BE531A" w:rsidRPr="00BE531A" w:rsidRDefault="00BE531A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BE531A">
        <w:rPr>
          <w:rFonts w:eastAsia="Calibri"/>
          <w:b/>
          <w:sz w:val="28"/>
          <w:lang w:eastAsia="en-US"/>
        </w:rPr>
        <w:t>РАБОЧАЯ ПРОГРАММА</w:t>
      </w: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BE531A">
        <w:rPr>
          <w:rFonts w:eastAsia="Calibri"/>
          <w:b/>
          <w:sz w:val="28"/>
          <w:lang w:eastAsia="en-US"/>
        </w:rPr>
        <w:t xml:space="preserve">учебного </w:t>
      </w:r>
      <w:r>
        <w:rPr>
          <w:rFonts w:eastAsia="Calibri"/>
          <w:b/>
          <w:sz w:val="28"/>
          <w:lang w:eastAsia="en-US"/>
        </w:rPr>
        <w:t>курса</w:t>
      </w:r>
      <w:r w:rsidRPr="00BE531A">
        <w:rPr>
          <w:rFonts w:eastAsia="Calibri"/>
          <w:b/>
          <w:sz w:val="28"/>
          <w:lang w:eastAsia="en-US"/>
        </w:rPr>
        <w:t xml:space="preserve"> «</w:t>
      </w:r>
      <w:r>
        <w:rPr>
          <w:rFonts w:eastAsia="Calibri"/>
          <w:b/>
          <w:sz w:val="28"/>
          <w:lang w:eastAsia="en-US"/>
        </w:rPr>
        <w:t>Индивидуальный проект</w:t>
      </w:r>
      <w:r w:rsidRPr="00BE531A">
        <w:rPr>
          <w:rFonts w:eastAsia="Calibri"/>
          <w:b/>
          <w:sz w:val="28"/>
          <w:lang w:eastAsia="en-US"/>
        </w:rPr>
        <w:t>»</w:t>
      </w:r>
    </w:p>
    <w:p w:rsidR="00BE531A" w:rsidRDefault="00BE531A" w:rsidP="00BE531A">
      <w:pPr>
        <w:spacing w:after="0" w:line="408" w:lineRule="auto"/>
        <w:ind w:left="120" w:right="0" w:firstLine="0"/>
        <w:jc w:val="center"/>
        <w:rPr>
          <w:rFonts w:eastAsia="Calibri"/>
          <w:sz w:val="28"/>
          <w:lang w:eastAsia="en-US"/>
        </w:rPr>
      </w:pPr>
      <w:r w:rsidRPr="00BE531A">
        <w:rPr>
          <w:rFonts w:eastAsia="Calibri"/>
          <w:sz w:val="28"/>
          <w:lang w:eastAsia="en-US"/>
        </w:rPr>
        <w:t xml:space="preserve">для обучающихся </w:t>
      </w:r>
      <w:r w:rsidR="00F916BD">
        <w:rPr>
          <w:rFonts w:eastAsia="Calibri"/>
          <w:sz w:val="28"/>
          <w:lang w:eastAsia="en-US"/>
        </w:rPr>
        <w:t>8</w:t>
      </w:r>
      <w:r w:rsidRPr="00BE531A">
        <w:rPr>
          <w:rFonts w:eastAsia="Calibri"/>
          <w:sz w:val="28"/>
          <w:lang w:eastAsia="en-US"/>
        </w:rPr>
        <w:t xml:space="preserve"> класс</w:t>
      </w:r>
      <w:r>
        <w:rPr>
          <w:rFonts w:eastAsia="Calibri"/>
          <w:sz w:val="28"/>
          <w:lang w:eastAsia="en-US"/>
        </w:rPr>
        <w:t>а</w:t>
      </w:r>
      <w:r w:rsidRPr="00BE531A">
        <w:rPr>
          <w:rFonts w:eastAsia="Calibri"/>
          <w:sz w:val="28"/>
          <w:lang w:eastAsia="en-US"/>
        </w:rPr>
        <w:t xml:space="preserve"> </w:t>
      </w:r>
    </w:p>
    <w:p w:rsidR="00726444" w:rsidRPr="00BE531A" w:rsidRDefault="00F916BD" w:rsidP="00726444">
      <w:pPr>
        <w:spacing w:after="0" w:line="408" w:lineRule="auto"/>
        <w:ind w:left="120" w:righ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>
        <w:rPr>
          <w:rFonts w:eastAsia="Calibri"/>
          <w:sz w:val="28"/>
          <w:lang w:eastAsia="en-US"/>
        </w:rPr>
        <w:t>Учитель: Куваева Н.В.</w:t>
      </w: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BE531A" w:rsidRDefault="00BE531A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916BD" w:rsidRDefault="00F916BD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726444" w:rsidRPr="00BE531A" w:rsidRDefault="00726444" w:rsidP="00BE531A">
      <w:pPr>
        <w:spacing w:after="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E531A" w:rsidRPr="00BE531A" w:rsidRDefault="00BE531A" w:rsidP="00BE531A">
      <w:pPr>
        <w:spacing w:after="0" w:line="276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BE531A">
        <w:rPr>
          <w:rFonts w:eastAsia="Calibri"/>
          <w:sz w:val="28"/>
          <w:lang w:eastAsia="en-US"/>
        </w:rPr>
        <w:t>​</w:t>
      </w:r>
      <w:bookmarkStart w:id="0" w:name="582a33d7-d13d-4219-a5d4-2b3a63e707dd"/>
      <w:r w:rsidRPr="00BE531A">
        <w:rPr>
          <w:rFonts w:eastAsia="Calibri"/>
          <w:b/>
          <w:sz w:val="28"/>
          <w:lang w:eastAsia="en-US"/>
        </w:rPr>
        <w:t>д. Ляменьга</w:t>
      </w:r>
      <w:bookmarkEnd w:id="0"/>
      <w:r w:rsidRPr="00BE531A">
        <w:rPr>
          <w:rFonts w:eastAsia="Calibri"/>
          <w:b/>
          <w:sz w:val="28"/>
          <w:lang w:eastAsia="en-US"/>
        </w:rPr>
        <w:t xml:space="preserve">‌ </w:t>
      </w:r>
      <w:bookmarkStart w:id="1" w:name="d3dd2b66-221e-4d4b-821b-2d2c89d025a2"/>
      <w:r w:rsidRPr="00BE531A">
        <w:rPr>
          <w:rFonts w:eastAsia="Calibri"/>
          <w:b/>
          <w:sz w:val="28"/>
          <w:lang w:eastAsia="en-US"/>
        </w:rPr>
        <w:t>2023</w:t>
      </w:r>
      <w:bookmarkEnd w:id="1"/>
      <w:r w:rsidRPr="00BE531A">
        <w:rPr>
          <w:rFonts w:eastAsia="Calibri"/>
          <w:b/>
          <w:sz w:val="28"/>
          <w:lang w:eastAsia="en-US"/>
        </w:rPr>
        <w:t>‌</w:t>
      </w:r>
      <w:r w:rsidRPr="00BE531A">
        <w:rPr>
          <w:rFonts w:eastAsia="Calibri"/>
          <w:sz w:val="28"/>
          <w:lang w:eastAsia="en-US"/>
        </w:rPr>
        <w:t>​</w:t>
      </w:r>
    </w:p>
    <w:p w:rsidR="00537894" w:rsidRDefault="00537894" w:rsidP="00F916BD">
      <w:pPr>
        <w:ind w:right="8"/>
        <w:rPr>
          <w:b/>
          <w:szCs w:val="24"/>
        </w:rPr>
      </w:pPr>
    </w:p>
    <w:p w:rsidR="008778DC" w:rsidRPr="008778DC" w:rsidRDefault="008778DC" w:rsidP="008778DC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ПОЯСНИТЕЛЬНАЯ ЗАПИСКА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Рабочая программа разработана в  соответствии с Федеральным законом РФ от 29.12.2012 №273-ФЗ «Об образовании в Российской Федерации», на основе требований к результатам освоения основной образовательной программы среднего общего образования, Уставом МБОУ «Подболотная СОШ». 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center"/>
        <w:rPr>
          <w:rFonts w:eastAsia="Calibri"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ОБЩАЯ ХАРАКТЕРИСТИКА УЧЕБНОГО ПРЕДМЕТА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«ИНДИВИДУАЛЬНЫЙ ПРОЕКТ»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center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0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ab/>
      </w:r>
      <w:r w:rsidRPr="008778DC">
        <w:rPr>
          <w:rFonts w:eastAsia="Calibri"/>
          <w:spacing w:val="-2"/>
          <w:sz w:val="28"/>
          <w:lang w:eastAsia="en-US"/>
        </w:rPr>
        <w:t xml:space="preserve"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учителей и учащихся.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Выполнение индивидуального проекта обязательно для каждого </w:t>
      </w:r>
      <w:r w:rsidR="006314DA">
        <w:rPr>
          <w:rFonts w:eastAsia="Calibri"/>
          <w:spacing w:val="-2"/>
          <w:sz w:val="28"/>
          <w:lang w:eastAsia="en-US"/>
        </w:rPr>
        <w:t xml:space="preserve">обучающегося на ступенях </w:t>
      </w:r>
      <w:r w:rsidRPr="008778DC">
        <w:rPr>
          <w:rFonts w:eastAsia="Calibri"/>
          <w:spacing w:val="-2"/>
          <w:sz w:val="28"/>
          <w:lang w:eastAsia="en-US"/>
        </w:rPr>
        <w:t>о</w:t>
      </w:r>
      <w:r w:rsidR="006314DA">
        <w:rPr>
          <w:rFonts w:eastAsia="Calibri"/>
          <w:spacing w:val="-2"/>
          <w:sz w:val="28"/>
          <w:lang w:eastAsia="en-US"/>
        </w:rPr>
        <w:t>сновного</w:t>
      </w:r>
      <w:bookmarkStart w:id="2" w:name="_GoBack"/>
      <w:bookmarkEnd w:id="2"/>
      <w:r w:rsidRPr="008778DC">
        <w:rPr>
          <w:rFonts w:eastAsia="Calibri"/>
          <w:spacing w:val="-2"/>
          <w:sz w:val="28"/>
          <w:lang w:eastAsia="en-US"/>
        </w:rPr>
        <w:t xml:space="preserve"> общего образования.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Индивидуальный проект является основным объектом оценки метапредметных результатов, полученных учащимися в ходе освоения междисциплинарных учебных программ.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Проект может быть только индивидуальным.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Проект может носить предметную, метапредметную, межпредметную направленность.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Проект является объектом оценки личностных, метапредметных и предметных результатов, полученных учащимися в ходе освоения средней образовательной программы общего образования.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Проект представляет собой учебный проект,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Проект выполняется в течение одного  года в рамках учебного времени, специально отведенного учебным планом.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ЦЕЛИ И ЗАДАЧИ ВЫПОЛНЕНИЯ ИНДИВИДУАЛЬНОГО ПРОЕКТА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>•</w:t>
      </w:r>
      <w:r w:rsidRPr="008778DC">
        <w:rPr>
          <w:rFonts w:eastAsia="Calibri"/>
          <w:color w:val="auto"/>
          <w:szCs w:val="24"/>
          <w:lang w:eastAsia="en-US"/>
        </w:rPr>
        <w:tab/>
      </w:r>
      <w:r w:rsidRPr="008778DC">
        <w:rPr>
          <w:rFonts w:eastAsia="Calibri"/>
          <w:spacing w:val="-2"/>
          <w:sz w:val="28"/>
          <w:lang w:eastAsia="en-US"/>
        </w:rPr>
        <w:t xml:space="preserve">продемонстрировать способность и готовность к освоению систематических знаний, их самостоятельному пополнению, переносу и интеграции;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развивать способность к сотрудничеству и коммуникации;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способность к решению личностно и социально значимых проблем, воплощению найденных решений в практику;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оценивать способность и готовность к использованию ИКТ в целях обучения и развития.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ab/>
        <w:t xml:space="preserve">Задачами выполнения ИП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lastRenderedPageBreak/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найти актуальную проблему и решить ее, используя методы научного исследования и проектирования;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планировать свою деятельность по решению данной проблемы: обучающийся должен уметь чётко определить цель, описать шаги по её достижению, концентрироваться на достижении цели на протяжении всей работы;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позитивное отношение к научно-исследовательской и (или) проектной деятельности;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навыки анализа и синтеза;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навыки сбора и обработки информации, умения выбрать необходимую информацию и правильно её использовать;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навыки публичного выступления;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навыки использования ИКТ;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•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формировать способность к самоорганизации, саморегуляции и рефлексии.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ПЛАНИРУЕМЫЕ РЕЗУЛЬТАТЫ ОСВОЕНИЯ УЧЕБНОГО ПРЕДМЕТА «ИНДИВИДУАЛЬНЫЙ ПРОЕКТ»  НА УРОВНЕ ОСНОВНОГО ОБЩЕГО ОБРАЗОВАНИЯ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left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ЛИЧНОСТНЫЕ РЕЗУЛЬТАТЫ</w:t>
      </w:r>
    </w:p>
    <w:p w:rsidR="008778DC" w:rsidRPr="008778DC" w:rsidRDefault="008778DC" w:rsidP="008778DC">
      <w:pPr>
        <w:spacing w:after="0" w:line="240" w:lineRule="auto"/>
        <w:ind w:left="0" w:right="0" w:firstLine="709"/>
        <w:jc w:val="left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-личностное, профессиональное, жизненное самоопределение;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-действие смыслообразования,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-ценностные ориентиры, основанные на идеях патриотизма, любви и уважения к Отечеству.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МЕТАПРЕДМЕТНЫЕ РЕЗУЛЬТАТЫ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8778DC" w:rsidRPr="008778DC" w:rsidRDefault="008778DC" w:rsidP="008778DC">
      <w:pPr>
        <w:ind w:left="4" w:right="8" w:firstLine="283"/>
        <w:rPr>
          <w:rFonts w:eastAsia="Calibri"/>
          <w:b/>
          <w:spacing w:val="-2"/>
          <w:sz w:val="28"/>
          <w:lang w:eastAsia="en-US"/>
        </w:rPr>
      </w:pPr>
      <w:r w:rsidRPr="008778DC">
        <w:rPr>
          <w:rFonts w:eastAsia="Calibri"/>
          <w:b/>
          <w:spacing w:val="-2"/>
          <w:sz w:val="28"/>
          <w:lang w:eastAsia="en-US"/>
        </w:rPr>
        <w:t xml:space="preserve">Регулятивные: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-целеполагание как постановка учебной задачи на основе соотнесения того, что уже известно и усвоено учащимся, и того, что еще неизвестно;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ab/>
        <w:t xml:space="preserve">-прогнозирование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–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предвосхищение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результата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и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уровня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усвоения;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его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временных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характеристик;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-контроль в форме сличения способа действия и его результата с заданным эталоном с целью обнаружения отклонений от него;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-оценка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8778DC" w:rsidRPr="008778DC" w:rsidRDefault="008778DC" w:rsidP="008778DC">
      <w:pPr>
        <w:ind w:left="4" w:right="8" w:firstLine="283"/>
        <w:rPr>
          <w:szCs w:val="24"/>
        </w:rPr>
      </w:pPr>
      <w:r w:rsidRPr="008778DC">
        <w:rPr>
          <w:b/>
          <w:szCs w:val="24"/>
        </w:rPr>
        <w:lastRenderedPageBreak/>
        <w:t xml:space="preserve"> </w:t>
      </w:r>
      <w:r w:rsidRPr="008778DC">
        <w:rPr>
          <w:rFonts w:eastAsia="Calibri"/>
          <w:b/>
          <w:spacing w:val="-2"/>
          <w:sz w:val="28"/>
          <w:lang w:eastAsia="en-US"/>
        </w:rPr>
        <w:t>Познавательные:</w:t>
      </w:r>
      <w:r w:rsidRPr="008778DC">
        <w:rPr>
          <w:b/>
          <w:szCs w:val="24"/>
        </w:rPr>
        <w:t xml:space="preserve">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-самостоятельное выделение и формулирование познавательной цели;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-поиск и выделение необходимой информации; применение методов информационного поиска, в том числе с помощью компьютерных средств;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-умение структурировать знания;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-умение осознанно и произвольно строить речевое высказывание в устной и письменной формах;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-выбор наиболее эффективных способов решения задач в зависимости от конкретных условий;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-рефлексия способов и условий действия, контроль и оценка процесса и результатов деятельности;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 -смысловое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8778DC" w:rsidRPr="008778DC" w:rsidRDefault="008778DC" w:rsidP="008778DC">
      <w:pPr>
        <w:ind w:left="4" w:right="8" w:firstLine="283"/>
        <w:rPr>
          <w:rFonts w:eastAsia="Calibri"/>
          <w:b/>
          <w:spacing w:val="-2"/>
          <w:sz w:val="28"/>
          <w:lang w:eastAsia="en-US"/>
        </w:rPr>
      </w:pPr>
      <w:r w:rsidRPr="008778DC">
        <w:rPr>
          <w:rFonts w:eastAsia="Calibri"/>
          <w:b/>
          <w:spacing w:val="-2"/>
          <w:sz w:val="28"/>
          <w:lang w:eastAsia="en-US"/>
        </w:rPr>
        <w:t xml:space="preserve">Коммуникативные: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-планирование учебного сотрудничества с учителем и сверстниками – определение целей, функций участников, способов взаимодействия;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-постановка вопросов – инициативное сотрудничество в поиске и сборе информации;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-управление поведением партнера – контроль, коррекция, оценка действий партнера;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-умение с достаточной полнотой и точностью выражать свои мысли в соответствии с задачами и условиями коммуникации;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-владение монологической и диалогической формами речи в соответствии с грамматическими и синтаксическими нормами родного языка. 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8778DC">
        <w:rPr>
          <w:rFonts w:eastAsia="Calibri"/>
          <w:b/>
          <w:color w:val="auto"/>
          <w:szCs w:val="24"/>
          <w:lang w:eastAsia="en-US"/>
        </w:rPr>
        <w:t>ПРЕДМЕТНЫЕ РЕЗУЛЬТАТЫ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 овладение систематическими знаниями и приобретение опыта осуществления целесообразной и результативной деятельности;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</w:t>
      </w:r>
      <w:r w:rsidRPr="008778DC">
        <w:rPr>
          <w:rFonts w:eastAsia="Calibri"/>
          <w:spacing w:val="-2"/>
          <w:sz w:val="28"/>
          <w:lang w:eastAsia="en-US"/>
        </w:rPr>
        <w:lastRenderedPageBreak/>
        <w:t xml:space="preserve">(разрешению) проблем, осознанному использованию информационных и коммуникационных технологий, самоорганизации и саморегуляции;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 обеспечение академической мобильности и (или) возможности поддерживать избранное направление образования; </w:t>
      </w: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 обеспечение профессиональной ориентации обучающихся. </w:t>
      </w:r>
    </w:p>
    <w:p w:rsidR="008778DC" w:rsidRPr="008778DC" w:rsidRDefault="008778DC" w:rsidP="008778DC">
      <w:pPr>
        <w:spacing w:after="0" w:line="264" w:lineRule="auto"/>
        <w:ind w:left="120" w:right="0" w:firstLine="0"/>
        <w:rPr>
          <w:b/>
          <w:sz w:val="28"/>
        </w:rPr>
      </w:pPr>
    </w:p>
    <w:p w:rsidR="008778DC" w:rsidRPr="008778DC" w:rsidRDefault="008778DC" w:rsidP="008778DC">
      <w:pPr>
        <w:spacing w:after="0" w:line="264" w:lineRule="auto"/>
        <w:ind w:left="120" w:right="0" w:firstLine="0"/>
        <w:jc w:val="center"/>
        <w:rPr>
          <w:rFonts w:ascii="Calibri" w:hAnsi="Calibri"/>
          <w:color w:val="auto"/>
          <w:sz w:val="22"/>
        </w:rPr>
      </w:pPr>
      <w:r w:rsidRPr="008778DC">
        <w:rPr>
          <w:b/>
          <w:sz w:val="28"/>
        </w:rPr>
        <w:t xml:space="preserve">МЕСТО УЧЕБНОГО </w:t>
      </w:r>
      <w:r w:rsidR="0057418E">
        <w:rPr>
          <w:b/>
          <w:sz w:val="28"/>
        </w:rPr>
        <w:t>ПРЕДМЕТА</w:t>
      </w:r>
      <w:r w:rsidRPr="008778DC">
        <w:rPr>
          <w:b/>
          <w:sz w:val="28"/>
        </w:rPr>
        <w:t xml:space="preserve"> «ИНДИВИДУАЛЬНЫЙ ПРОЕКТ» В УЧЕБНОМ ПЛАНЕ</w:t>
      </w:r>
    </w:p>
    <w:p w:rsidR="008778DC" w:rsidRPr="008778DC" w:rsidRDefault="008778DC" w:rsidP="008778DC">
      <w:pPr>
        <w:spacing w:after="0" w:line="264" w:lineRule="auto"/>
        <w:ind w:left="120" w:right="0" w:firstLine="0"/>
        <w:rPr>
          <w:rFonts w:ascii="Calibri" w:hAnsi="Calibri"/>
          <w:color w:val="auto"/>
          <w:sz w:val="22"/>
        </w:rPr>
      </w:pPr>
    </w:p>
    <w:p w:rsidR="008778DC" w:rsidRPr="008778DC" w:rsidRDefault="008778DC" w:rsidP="008778DC">
      <w:pPr>
        <w:spacing w:after="0" w:line="264" w:lineRule="auto"/>
        <w:ind w:left="0" w:right="0" w:firstLine="600"/>
        <w:rPr>
          <w:sz w:val="28"/>
        </w:rPr>
      </w:pPr>
      <w:r w:rsidRPr="008778DC">
        <w:rPr>
          <w:sz w:val="28"/>
        </w:rPr>
        <w:t>Всего на изучение учебного курса «Индивидуа</w:t>
      </w:r>
      <w:r w:rsidR="00F916BD">
        <w:rPr>
          <w:sz w:val="28"/>
        </w:rPr>
        <w:t>льный проект» на уровне основного</w:t>
      </w:r>
      <w:r w:rsidRPr="008778DC">
        <w:rPr>
          <w:sz w:val="28"/>
        </w:rPr>
        <w:t xml:space="preserve"> общего образования отводится 68 часов.</w:t>
      </w:r>
    </w:p>
    <w:p w:rsidR="008778DC" w:rsidRPr="008778DC" w:rsidRDefault="008778DC" w:rsidP="008778DC">
      <w:pPr>
        <w:spacing w:after="0" w:line="264" w:lineRule="auto"/>
        <w:ind w:left="0" w:right="0" w:firstLine="600"/>
        <w:rPr>
          <w:rFonts w:ascii="Calibri" w:hAnsi="Calibri"/>
          <w:color w:val="auto"/>
          <w:sz w:val="22"/>
        </w:rPr>
      </w:pPr>
    </w:p>
    <w:p w:rsidR="008778DC" w:rsidRPr="008778DC" w:rsidRDefault="008778DC" w:rsidP="008778DC">
      <w:pPr>
        <w:spacing w:after="0" w:line="264" w:lineRule="auto"/>
        <w:ind w:left="120" w:right="0" w:firstLine="0"/>
        <w:jc w:val="center"/>
        <w:rPr>
          <w:b/>
          <w:sz w:val="28"/>
        </w:rPr>
      </w:pPr>
      <w:r w:rsidRPr="008778DC">
        <w:rPr>
          <w:b/>
          <w:sz w:val="28"/>
        </w:rPr>
        <w:t xml:space="preserve">СОДЕРЖАНИЕ УЧЕБНОГО </w:t>
      </w:r>
      <w:r w:rsidR="0057418E">
        <w:rPr>
          <w:b/>
          <w:sz w:val="28"/>
        </w:rPr>
        <w:t>ПРЕДМЕТА</w:t>
      </w:r>
      <w:r w:rsidRPr="008778DC">
        <w:rPr>
          <w:b/>
          <w:sz w:val="28"/>
        </w:rPr>
        <w:t xml:space="preserve"> «ИНДИВИДУАЛЬНЫЙ ПРОЕКТ»</w:t>
      </w:r>
    </w:p>
    <w:p w:rsidR="008778DC" w:rsidRPr="008778DC" w:rsidRDefault="008778DC" w:rsidP="008778DC">
      <w:pPr>
        <w:spacing w:after="0" w:line="259" w:lineRule="auto"/>
        <w:ind w:left="1283" w:right="1256"/>
        <w:jc w:val="center"/>
        <w:rPr>
          <w:szCs w:val="24"/>
        </w:rPr>
      </w:pPr>
    </w:p>
    <w:p w:rsidR="008778DC" w:rsidRPr="0057418E" w:rsidRDefault="008778DC" w:rsidP="008778DC">
      <w:pPr>
        <w:keepNext/>
        <w:keepLines/>
        <w:spacing w:after="20" w:line="259" w:lineRule="auto"/>
        <w:ind w:left="581" w:right="0"/>
        <w:jc w:val="left"/>
        <w:outlineLvl w:val="0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t xml:space="preserve">Раздел 1. Введение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Понятие 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 проектирования в современном мире, проблемы.  </w:t>
      </w:r>
    </w:p>
    <w:p w:rsidR="008778DC" w:rsidRPr="008778DC" w:rsidRDefault="008778DC" w:rsidP="008778DC">
      <w:pPr>
        <w:ind w:left="14" w:right="8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Научные школы. Методология и технология проектной деятельности. </w:t>
      </w:r>
    </w:p>
    <w:p w:rsidR="008778DC" w:rsidRPr="0057418E" w:rsidRDefault="008778DC" w:rsidP="008778DC">
      <w:pPr>
        <w:keepNext/>
        <w:keepLines/>
        <w:spacing w:after="20" w:line="259" w:lineRule="auto"/>
        <w:ind w:left="581" w:right="0"/>
        <w:jc w:val="left"/>
        <w:outlineLvl w:val="0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t xml:space="preserve">Раздел 2. Инициализация проекта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 и оформлению курсовых работ,  проектов, исследовательских работ. Структура проекта, курсовых  и исследовательских работ.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Рассмотрение текста с точки зрения его структуры. Виды переработки чужого текста. Понятия: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конспект, тезисы, реферат, аннотация, рецензия.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</w:t>
      </w:r>
      <w:r w:rsidRPr="008778DC">
        <w:rPr>
          <w:rFonts w:eastAsia="Calibri"/>
          <w:spacing w:val="-2"/>
          <w:sz w:val="28"/>
          <w:lang w:eastAsia="en-US"/>
        </w:rPr>
        <w:lastRenderedPageBreak/>
        <w:t xml:space="preserve">информационных технологий в исследовании, проекте, курсовых работах. Образовательные экскурсии и методика работы в  Госархиве современной истории ЧР, музеях и предприятия, госучреждения, администрацию.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Образовательные экскурсии и методика работы в  Госархиве современной истории ЧР, музеях и предприятия, госучреждения, администрацию.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Методика работы в музеях, архивах.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Применение информационных технологий в исследовании, проектной деятельности, курсовых работ. Работа в сети Интернет.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 плакатов, ссылок, сносок, списка литературы. Сбор и систематизация материалов</w:t>
      </w:r>
    </w:p>
    <w:p w:rsidR="008778DC" w:rsidRPr="0057418E" w:rsidRDefault="008778DC" w:rsidP="008778DC">
      <w:pPr>
        <w:keepNext/>
        <w:keepLines/>
        <w:spacing w:after="0" w:line="240" w:lineRule="auto"/>
        <w:ind w:left="581" w:right="0"/>
        <w:jc w:val="left"/>
        <w:outlineLvl w:val="0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t xml:space="preserve">Раздел 3. Управление завершением проектов, курсовых и исследовательских работ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Корректирование критериев оценки продуктов проекта и защиты проекта, курсовых работ.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  </w:t>
      </w:r>
    </w:p>
    <w:p w:rsidR="008778DC" w:rsidRPr="0057418E" w:rsidRDefault="008778DC" w:rsidP="008778DC">
      <w:pPr>
        <w:keepNext/>
        <w:keepLines/>
        <w:spacing w:after="20" w:line="259" w:lineRule="auto"/>
        <w:ind w:left="581" w:right="0"/>
        <w:jc w:val="left"/>
        <w:outlineLvl w:val="0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t xml:space="preserve">Раздел 4. Защита результатов проектной деятельности, курсовых работ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8778DC" w:rsidRPr="0057418E" w:rsidRDefault="008778DC" w:rsidP="008778DC">
      <w:pPr>
        <w:spacing w:after="0" w:line="240" w:lineRule="auto"/>
        <w:ind w:left="163" w:right="0" w:firstLine="0"/>
        <w:jc w:val="left"/>
        <w:rPr>
          <w:b/>
          <w:sz w:val="28"/>
          <w:szCs w:val="28"/>
        </w:rPr>
      </w:pPr>
      <w:r w:rsidRPr="0057418E">
        <w:rPr>
          <w:b/>
          <w:sz w:val="28"/>
          <w:szCs w:val="28"/>
        </w:rPr>
        <w:t>Раздел 5.  Рефлексия проектной деятельности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:rsidR="008778DC" w:rsidRPr="008778DC" w:rsidRDefault="008778DC" w:rsidP="008778DC">
      <w:pPr>
        <w:spacing w:after="5"/>
        <w:ind w:left="302" w:right="1701" w:firstLine="1695"/>
        <w:jc w:val="left"/>
        <w:rPr>
          <w:b/>
          <w:sz w:val="28"/>
        </w:rPr>
      </w:pPr>
    </w:p>
    <w:p w:rsidR="00F916BD" w:rsidRDefault="00F916BD" w:rsidP="008778DC">
      <w:pPr>
        <w:spacing w:after="5"/>
        <w:ind w:left="302" w:right="1701" w:firstLine="1695"/>
        <w:jc w:val="center"/>
        <w:rPr>
          <w:b/>
          <w:sz w:val="28"/>
        </w:rPr>
      </w:pPr>
    </w:p>
    <w:p w:rsidR="008778DC" w:rsidRPr="008778DC" w:rsidRDefault="008778DC" w:rsidP="008778DC">
      <w:pPr>
        <w:spacing w:after="5"/>
        <w:ind w:left="302" w:right="1701" w:firstLine="1695"/>
        <w:jc w:val="center"/>
        <w:rPr>
          <w:b/>
          <w:sz w:val="28"/>
        </w:rPr>
      </w:pPr>
      <w:r w:rsidRPr="008778DC">
        <w:rPr>
          <w:b/>
          <w:sz w:val="28"/>
        </w:rPr>
        <w:lastRenderedPageBreak/>
        <w:t xml:space="preserve">ПЛАНИРУЕМЫЕ  РЕЗУЛЬТАТЫ  ИЗУЧЕНИЯ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Результаты выполнения индивидуального проекта должны отражать: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-сформированность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навыков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коммуникативной,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учебно-исследовательской </w:t>
      </w:r>
      <w:r w:rsidRPr="008778DC">
        <w:rPr>
          <w:rFonts w:eastAsia="Calibri"/>
          <w:spacing w:val="-2"/>
          <w:sz w:val="28"/>
          <w:lang w:eastAsia="en-US"/>
        </w:rPr>
        <w:tab/>
        <w:t xml:space="preserve">деятельности, критического мышления; </w:t>
      </w:r>
    </w:p>
    <w:p w:rsidR="0057418E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>-способность к инновационной, аналитической, творческой, интеллектуальной деятельности;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 -сформированность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В процессе обучения учащиеся приобретают следующие конкретные умения: </w:t>
      </w:r>
    </w:p>
    <w:p w:rsidR="008778DC" w:rsidRPr="008778DC" w:rsidRDefault="0057418E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r w:rsidR="008778DC" w:rsidRPr="008778DC">
        <w:rPr>
          <w:rFonts w:eastAsia="Calibri"/>
          <w:spacing w:val="-2"/>
          <w:sz w:val="28"/>
          <w:lang w:eastAsia="en-US"/>
        </w:rPr>
        <w:t xml:space="preserve">умение планировать и осуществлять проектную и исследовательскую деятельность;  </w:t>
      </w:r>
    </w:p>
    <w:p w:rsidR="008778DC" w:rsidRPr="008778DC" w:rsidRDefault="0057418E" w:rsidP="0057418E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r w:rsidR="008778DC" w:rsidRPr="008778DC">
        <w:rPr>
          <w:rFonts w:eastAsia="Calibri"/>
          <w:spacing w:val="-2"/>
          <w:sz w:val="28"/>
          <w:lang w:eastAsia="en-US"/>
        </w:rPr>
        <w:t xml:space="preserve">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 </w:t>
      </w:r>
    </w:p>
    <w:p w:rsidR="008778DC" w:rsidRPr="008778DC" w:rsidRDefault="0057418E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r w:rsidR="008778DC" w:rsidRPr="008778DC">
        <w:rPr>
          <w:rFonts w:eastAsia="Calibri"/>
          <w:spacing w:val="-2"/>
          <w:sz w:val="28"/>
          <w:lang w:eastAsia="en-US"/>
        </w:rPr>
        <w:t xml:space="preserve">способность использовать доступные ресурсы для достижения целей; осуществлять выбор конструктивных стратегий в трудных ситуациях;  </w:t>
      </w:r>
    </w:p>
    <w:p w:rsidR="008778DC" w:rsidRPr="008778DC" w:rsidRDefault="0057418E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r w:rsidR="008778DC" w:rsidRPr="008778DC">
        <w:rPr>
          <w:rFonts w:eastAsia="Calibri"/>
          <w:spacing w:val="-2"/>
          <w:sz w:val="28"/>
          <w:lang w:eastAsia="en-US"/>
        </w:rPr>
        <w:t xml:space="preserve">способность создавать продукты своей деятельности, востребованные обществом, обладающие выраженными потребительскими свойствами;  </w:t>
      </w:r>
    </w:p>
    <w:p w:rsidR="008778DC" w:rsidRPr="008778DC" w:rsidRDefault="0057418E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>
        <w:rPr>
          <w:rFonts w:eastAsia="Calibri"/>
          <w:spacing w:val="-2"/>
          <w:sz w:val="28"/>
          <w:lang w:eastAsia="en-US"/>
        </w:rPr>
        <w:t>-</w:t>
      </w:r>
      <w:r w:rsidR="008778DC" w:rsidRPr="008778DC">
        <w:rPr>
          <w:rFonts w:eastAsia="Calibri"/>
          <w:spacing w:val="-2"/>
          <w:sz w:val="28"/>
          <w:lang w:eastAsia="en-US"/>
        </w:rPr>
        <w:t xml:space="preserve">сформированность умений использовать многообразие информации  и полученных в результате обучения знаний, умений и компетенций для целеполагания, планирования и выполнения индивидуального проекта.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Учащиеся получат возможность научиться: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совершенствованию духовно-нравственных качеств личности;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самостоятельно задумывать, планировать и выполнять проект;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использовать догадку, озарение, интуицию;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формированию качеств мышления, необходимых для адаптации в современном информационном обществе;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осознавать свою ответственность за достоверность полученных знаний, за качество выполненного проекта.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В ходе изучения курса учащиеся должны знать: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lastRenderedPageBreak/>
        <w:t xml:space="preserve">-способы обработки текстовых источников информации; -способы анализа текста и записи прочитанного.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Учащиеся должны уметь:   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-работать с текстом; </w:t>
      </w:r>
    </w:p>
    <w:p w:rsidR="008778DC" w:rsidRP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-анализировать источники информации; </w:t>
      </w:r>
    </w:p>
    <w:p w:rsidR="008778DC" w:rsidRDefault="008778DC" w:rsidP="008778DC">
      <w:pPr>
        <w:ind w:left="4" w:right="8" w:firstLine="566"/>
        <w:rPr>
          <w:rFonts w:eastAsia="Calibri"/>
          <w:spacing w:val="-2"/>
          <w:sz w:val="28"/>
          <w:lang w:eastAsia="en-US"/>
        </w:rPr>
      </w:pPr>
      <w:r w:rsidRPr="008778DC">
        <w:rPr>
          <w:rFonts w:eastAsia="Calibri"/>
          <w:spacing w:val="-2"/>
          <w:sz w:val="28"/>
          <w:lang w:eastAsia="en-US"/>
        </w:rPr>
        <w:t xml:space="preserve">-комбинировать разные способы обработки текстовой информации. </w:t>
      </w:r>
    </w:p>
    <w:p w:rsidR="00537894" w:rsidRPr="00537894" w:rsidRDefault="00537894" w:rsidP="00537894">
      <w:pPr>
        <w:ind w:left="4" w:right="8" w:firstLine="566"/>
        <w:jc w:val="center"/>
        <w:rPr>
          <w:rFonts w:eastAsia="Calibri"/>
          <w:b/>
          <w:spacing w:val="-2"/>
          <w:sz w:val="28"/>
          <w:lang w:eastAsia="en-US"/>
        </w:rPr>
      </w:pPr>
      <w:r w:rsidRPr="00537894">
        <w:rPr>
          <w:rFonts w:eastAsia="Calibri"/>
          <w:b/>
          <w:spacing w:val="-2"/>
          <w:sz w:val="28"/>
          <w:lang w:eastAsia="en-US"/>
        </w:rPr>
        <w:t>Тематическое планирование по модулям</w:t>
      </w:r>
    </w:p>
    <w:p w:rsidR="008778DC" w:rsidRPr="008778DC" w:rsidRDefault="008778DC" w:rsidP="008778DC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tbl>
      <w:tblPr>
        <w:tblStyle w:val="TableGrid1"/>
        <w:tblW w:w="9075" w:type="dxa"/>
        <w:tblInd w:w="41" w:type="dxa"/>
        <w:tblCellMar>
          <w:top w:w="20" w:type="dxa"/>
          <w:left w:w="41" w:type="dxa"/>
        </w:tblCellMar>
        <w:tblLook w:val="04A0" w:firstRow="1" w:lastRow="0" w:firstColumn="1" w:lastColumn="0" w:noHBand="0" w:noVBand="1"/>
      </w:tblPr>
      <w:tblGrid>
        <w:gridCol w:w="2112"/>
        <w:gridCol w:w="4389"/>
        <w:gridCol w:w="2574"/>
      </w:tblGrid>
      <w:tr w:rsidR="00537894" w:rsidRPr="00537894" w:rsidTr="0057418E">
        <w:trPr>
          <w:trHeight w:val="78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3" w:firstLine="0"/>
              <w:jc w:val="center"/>
              <w:rPr>
                <w:b/>
                <w:sz w:val="28"/>
                <w:szCs w:val="28"/>
              </w:rPr>
            </w:pPr>
            <w:r w:rsidRPr="00117132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53" w:firstLine="0"/>
              <w:jc w:val="center"/>
              <w:rPr>
                <w:b/>
                <w:sz w:val="28"/>
                <w:szCs w:val="28"/>
              </w:rPr>
            </w:pPr>
            <w:r w:rsidRPr="00117132">
              <w:rPr>
                <w:b/>
                <w:sz w:val="28"/>
                <w:szCs w:val="28"/>
              </w:rPr>
              <w:t xml:space="preserve">Модули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21" w:firstLine="0"/>
              <w:jc w:val="center"/>
              <w:rPr>
                <w:b/>
                <w:sz w:val="28"/>
                <w:szCs w:val="28"/>
              </w:rPr>
            </w:pPr>
            <w:r w:rsidRPr="00117132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537894" w:rsidRPr="00537894" w:rsidTr="0057418E">
        <w:trPr>
          <w:trHeight w:val="14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Раздел 1: Введение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6 ч</w:t>
            </w:r>
          </w:p>
        </w:tc>
      </w:tr>
      <w:tr w:rsidR="00537894" w:rsidRPr="00537894" w:rsidTr="0057418E">
        <w:trPr>
          <w:trHeight w:val="14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 Раздел 2: Инициализация проекта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 41 ч </w:t>
            </w:r>
          </w:p>
        </w:tc>
      </w:tr>
      <w:tr w:rsidR="00537894" w:rsidRPr="00537894" w:rsidTr="0057418E">
        <w:trPr>
          <w:trHeight w:val="51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2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 Раздел 3: Управление завершением проекта, курсовых работ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2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6 ч </w:t>
            </w:r>
          </w:p>
        </w:tc>
      </w:tr>
      <w:tr w:rsidR="00537894" w:rsidRPr="00537894" w:rsidTr="0057418E">
        <w:trPr>
          <w:trHeight w:val="45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3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 Раздел 4: Защита результатов проектной деятельности, курсовых работ 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16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14 ч </w:t>
            </w:r>
          </w:p>
        </w:tc>
      </w:tr>
      <w:tr w:rsidR="00537894" w:rsidRPr="00537894" w:rsidTr="0057418E">
        <w:trPr>
          <w:trHeight w:val="566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894" w:rsidRPr="00117132" w:rsidRDefault="00537894" w:rsidP="00537894">
            <w:pPr>
              <w:spacing w:after="0" w:line="259" w:lineRule="auto"/>
              <w:ind w:left="0" w:right="41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Раздел 5: Рефлексия проектной деятельности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7894" w:rsidRPr="00117132" w:rsidRDefault="00537894" w:rsidP="00537894">
            <w:pPr>
              <w:spacing w:after="0" w:line="259" w:lineRule="auto"/>
              <w:ind w:left="0" w:right="16" w:firstLine="0"/>
              <w:jc w:val="center"/>
              <w:rPr>
                <w:sz w:val="28"/>
                <w:szCs w:val="28"/>
              </w:rPr>
            </w:pPr>
            <w:r w:rsidRPr="00117132">
              <w:rPr>
                <w:sz w:val="28"/>
                <w:szCs w:val="28"/>
              </w:rPr>
              <w:t xml:space="preserve">1 ч </w:t>
            </w:r>
          </w:p>
        </w:tc>
      </w:tr>
    </w:tbl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</w:p>
    <w:p w:rsidR="008778DC" w:rsidRPr="008778DC" w:rsidRDefault="008778DC" w:rsidP="008778DC">
      <w:pPr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8778DC">
        <w:rPr>
          <w:rFonts w:eastAsia="Calibri"/>
          <w:color w:val="auto"/>
          <w:szCs w:val="24"/>
          <w:lang w:eastAsia="en-US"/>
        </w:rPr>
        <w:t xml:space="preserve"> </w:t>
      </w:r>
    </w:p>
    <w:p w:rsidR="0093770F" w:rsidRPr="004B67E6" w:rsidRDefault="0093770F">
      <w:pPr>
        <w:rPr>
          <w:sz w:val="28"/>
          <w:szCs w:val="28"/>
        </w:rPr>
        <w:sectPr w:rsidR="0093770F" w:rsidRPr="004B67E6">
          <w:pgSz w:w="11904" w:h="16838"/>
          <w:pgMar w:top="897" w:right="558" w:bottom="1029" w:left="831" w:header="720" w:footer="720" w:gutter="0"/>
          <w:cols w:space="720"/>
        </w:sectPr>
      </w:pPr>
    </w:p>
    <w:p w:rsidR="0093770F" w:rsidRPr="004B67E6" w:rsidRDefault="005A7F7B" w:rsidP="0057418E">
      <w:pPr>
        <w:spacing w:after="5"/>
        <w:ind w:left="302" w:right="1701" w:firstLine="1695"/>
        <w:jc w:val="center"/>
        <w:rPr>
          <w:b/>
          <w:sz w:val="28"/>
          <w:szCs w:val="28"/>
        </w:rPr>
      </w:pPr>
      <w:r w:rsidRPr="004B67E6">
        <w:rPr>
          <w:rFonts w:eastAsia="Calibri"/>
          <w:sz w:val="28"/>
          <w:szCs w:val="28"/>
        </w:rPr>
        <w:lastRenderedPageBreak/>
        <w:tab/>
      </w:r>
      <w:r w:rsidR="0057418E">
        <w:rPr>
          <w:b/>
          <w:sz w:val="28"/>
        </w:rPr>
        <w:t>ТЕМАТИЧЕСКОЕ ПЛАНИРОВАНИЕ</w:t>
      </w:r>
      <w:r w:rsidR="00A43A37" w:rsidRPr="0057418E">
        <w:rPr>
          <w:b/>
          <w:sz w:val="28"/>
        </w:rPr>
        <w:t xml:space="preserve"> </w:t>
      </w:r>
    </w:p>
    <w:p w:rsidR="0093770F" w:rsidRPr="004B67E6" w:rsidRDefault="0093770F">
      <w:pPr>
        <w:spacing w:after="0" w:line="259" w:lineRule="auto"/>
        <w:ind w:left="0" w:right="8962" w:firstLine="0"/>
        <w:jc w:val="right"/>
        <w:rPr>
          <w:sz w:val="28"/>
          <w:szCs w:val="28"/>
        </w:rPr>
      </w:pPr>
    </w:p>
    <w:tbl>
      <w:tblPr>
        <w:tblStyle w:val="TableGrid"/>
        <w:tblW w:w="16018" w:type="dxa"/>
        <w:tblInd w:w="-572" w:type="dxa"/>
        <w:tblLayout w:type="fixed"/>
        <w:tblCellMar>
          <w:top w:w="5" w:type="dxa"/>
        </w:tblCellMar>
        <w:tblLook w:val="04A0" w:firstRow="1" w:lastRow="0" w:firstColumn="1" w:lastColumn="0" w:noHBand="0" w:noVBand="1"/>
      </w:tblPr>
      <w:tblGrid>
        <w:gridCol w:w="704"/>
        <w:gridCol w:w="1819"/>
        <w:gridCol w:w="729"/>
        <w:gridCol w:w="704"/>
        <w:gridCol w:w="877"/>
        <w:gridCol w:w="2972"/>
        <w:gridCol w:w="2832"/>
        <w:gridCol w:w="2830"/>
        <w:gridCol w:w="2551"/>
      </w:tblGrid>
      <w:tr w:rsidR="00F805B4" w:rsidRPr="003F78DB" w:rsidTr="004B67E6">
        <w:trPr>
          <w:trHeight w:val="61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73225B">
            <w:pPr>
              <w:spacing w:after="0" w:line="259" w:lineRule="auto"/>
              <w:ind w:left="121" w:right="0" w:firstLine="0"/>
              <w:jc w:val="left"/>
              <w:rPr>
                <w:szCs w:val="24"/>
              </w:rPr>
            </w:pPr>
            <w:r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255D63C" wp14:editId="220899E9">
                      <wp:extent cx="154940" cy="577850"/>
                      <wp:effectExtent l="0" t="144145" r="54610" b="1905"/>
                      <wp:docPr id="1" name="Group 105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577850"/>
                                <a:chOff x="0" y="0"/>
                                <a:chExt cx="1552" cy="5779"/>
                              </a:xfrm>
                            </wpg:grpSpPr>
                            <wps:wsp>
                              <wps:cNvPr id="2" name="Rectangle 285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493" y="1322"/>
                                  <a:ext cx="7249" cy="16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418E" w:rsidRDefault="005741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№ урока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285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99" y="-914"/>
                                  <a:ext cx="465" cy="2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7418E" w:rsidRDefault="005741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5D63C" id="Group 105319" o:spid="_x0000_s1026" style="width:12.2pt;height:45.5pt;mso-position-horizontal-relative:char;mso-position-vertical-relative:line" coordsize="1552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">
                      <v:rect id="Rectangle 2858" o:spid="_x0000_s1027" style="position:absolute;left:-2493;top:1322;width:724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57418E" w:rsidRDefault="005741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№ урока</w:t>
                              </w:r>
                            </w:p>
                          </w:txbxContent>
                        </v:textbox>
                      </v:rect>
                      <v:rect id="Rectangle 2859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:rsidR="0057418E" w:rsidRDefault="005741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0" w:line="257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Перечень </w:t>
            </w:r>
          </w:p>
          <w:p w:rsidR="00F805B4" w:rsidRPr="003F78DB" w:rsidRDefault="00F805B4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разделов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Дата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77" w:right="76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Кол-во часов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11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Тема урока 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73225B">
            <w:pPr>
              <w:spacing w:after="0" w:line="259" w:lineRule="auto"/>
              <w:ind w:left="322" w:right="0" w:firstLine="168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Электронные образовательные ресурсы</w:t>
            </w:r>
            <w:r w:rsidR="00F805B4" w:rsidRPr="003F78DB">
              <w:rPr>
                <w:b/>
                <w:szCs w:val="24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Умения и виды деятельности </w:t>
            </w:r>
          </w:p>
        </w:tc>
      </w:tr>
      <w:tr w:rsidR="00F805B4" w:rsidRPr="003F78DB" w:rsidTr="004B67E6">
        <w:trPr>
          <w:trHeight w:val="648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5B4" w:rsidRPr="003F78DB" w:rsidRDefault="00F805B4" w:rsidP="00F805B4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 w:rsidP="00F805B4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 w:rsidP="00F805B4">
            <w:pPr>
              <w:spacing w:after="0" w:line="259" w:lineRule="auto"/>
              <w:ind w:left="77" w:right="76"/>
              <w:jc w:val="center"/>
              <w:rPr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B4" w:rsidRPr="003F78DB" w:rsidRDefault="00F805B4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36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специальные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05B4" w:rsidRPr="003F78DB" w:rsidRDefault="00F805B4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общеучебные </w:t>
            </w:r>
          </w:p>
        </w:tc>
      </w:tr>
      <w:tr w:rsidR="0057418E" w:rsidRPr="003F78DB" w:rsidTr="0057418E">
        <w:trPr>
          <w:trHeight w:val="30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47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</w:p>
          <w:p w:rsidR="0057418E" w:rsidRPr="003F78DB" w:rsidRDefault="0057418E">
            <w:pPr>
              <w:spacing w:after="0" w:line="259" w:lineRule="auto"/>
              <w:ind w:left="47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334C8F">
            <w:pPr>
              <w:spacing w:after="4" w:line="236" w:lineRule="auto"/>
              <w:ind w:left="62" w:right="66" w:firstLine="0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1: </w:t>
            </w:r>
          </w:p>
          <w:p w:rsidR="0057418E" w:rsidRPr="003F78DB" w:rsidRDefault="0057418E" w:rsidP="00D02EF1">
            <w:pPr>
              <w:spacing w:after="0" w:line="259" w:lineRule="auto"/>
              <w:ind w:left="76" w:right="12" w:firstLine="0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Введение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19" w:firstLine="0"/>
              <w:jc w:val="center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19" w:firstLine="0"/>
              <w:jc w:val="center"/>
              <w:rPr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 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3" w:line="238" w:lineRule="auto"/>
              <w:ind w:left="11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Введение в курс «Индивидуальный проект». </w:t>
            </w:r>
            <w:r>
              <w:rPr>
                <w:szCs w:val="24"/>
              </w:rPr>
              <w:t xml:space="preserve"> </w:t>
            </w:r>
            <w:r w:rsidRPr="003F78DB">
              <w:rPr>
                <w:szCs w:val="24"/>
              </w:rPr>
              <w:t xml:space="preserve"> </w:t>
            </w:r>
          </w:p>
          <w:p w:rsidR="0057418E" w:rsidRPr="003F78DB" w:rsidRDefault="0057418E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Исследовательская работа. Проект.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57418E" w:rsidRDefault="00F8788A" w:rsidP="0057418E">
            <w:pPr>
              <w:widowControl w:val="0"/>
              <w:autoSpaceDE w:val="0"/>
              <w:autoSpaceDN w:val="0"/>
              <w:spacing w:after="0" w:line="256" w:lineRule="exact"/>
              <w:ind w:left="0" w:right="641" w:firstLine="0"/>
              <w:jc w:val="center"/>
              <w:rPr>
                <w:color w:val="auto"/>
                <w:lang w:eastAsia="en-US"/>
              </w:rPr>
            </w:pPr>
            <w:hyperlink r:id="rId8" w:history="1">
              <w:r w:rsidR="0057418E" w:rsidRPr="0057418E">
                <w:rPr>
                  <w:color w:val="0000FF"/>
                  <w:u w:val="single"/>
                  <w:lang w:eastAsia="en-US"/>
                </w:rPr>
                <w:t>http://virmk.narod.ru/U-DISCIPLINA/pol-process/U-posobie</w:t>
              </w:r>
            </w:hyperlink>
          </w:p>
          <w:p w:rsidR="0057418E" w:rsidRDefault="0057418E" w:rsidP="0057418E">
            <w:pPr>
              <w:widowControl w:val="0"/>
              <w:autoSpaceDE w:val="0"/>
              <w:autoSpaceDN w:val="0"/>
              <w:spacing w:after="0" w:line="256" w:lineRule="exact"/>
              <w:ind w:left="0" w:right="641" w:firstLine="0"/>
              <w:jc w:val="center"/>
              <w:rPr>
                <w:szCs w:val="24"/>
              </w:rPr>
            </w:pPr>
          </w:p>
          <w:p w:rsidR="0057418E" w:rsidRDefault="0057418E" w:rsidP="0057418E">
            <w:pPr>
              <w:widowControl w:val="0"/>
              <w:autoSpaceDE w:val="0"/>
              <w:autoSpaceDN w:val="0"/>
              <w:spacing w:after="0" w:line="256" w:lineRule="exact"/>
              <w:ind w:left="0" w:right="641" w:firstLine="0"/>
              <w:jc w:val="center"/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Pr="0057418E" w:rsidRDefault="0057418E" w:rsidP="0057418E">
            <w:pPr>
              <w:rPr>
                <w:szCs w:val="24"/>
              </w:rPr>
            </w:pPr>
          </w:p>
          <w:p w:rsidR="0057418E" w:rsidRDefault="0057418E" w:rsidP="0057418E">
            <w:pPr>
              <w:rPr>
                <w:szCs w:val="24"/>
              </w:rPr>
            </w:pPr>
          </w:p>
          <w:p w:rsidR="0057418E" w:rsidRDefault="00F8788A" w:rsidP="0057418E">
            <w:pPr>
              <w:rPr>
                <w:szCs w:val="24"/>
              </w:rPr>
            </w:pPr>
            <w:hyperlink r:id="rId9" w:history="1">
              <w:r w:rsidR="0057418E" w:rsidRPr="00AD131F">
                <w:rPr>
                  <w:rStyle w:val="a9"/>
                  <w:szCs w:val="24"/>
                </w:rPr>
                <w:t>https://yandex.ru/video/preview/15998680684649825462</w:t>
              </w:r>
            </w:hyperlink>
          </w:p>
          <w:p w:rsidR="0057418E" w:rsidRDefault="0057418E" w:rsidP="0057418E">
            <w:pPr>
              <w:rPr>
                <w:szCs w:val="24"/>
              </w:rPr>
            </w:pPr>
          </w:p>
          <w:p w:rsidR="0057418E" w:rsidRDefault="0057418E" w:rsidP="0057418E">
            <w:pPr>
              <w:rPr>
                <w:szCs w:val="24"/>
              </w:rPr>
            </w:pPr>
          </w:p>
          <w:p w:rsidR="0057418E" w:rsidRDefault="00F8788A" w:rsidP="0057418E">
            <w:pPr>
              <w:rPr>
                <w:szCs w:val="24"/>
              </w:rPr>
            </w:pPr>
            <w:hyperlink r:id="rId10" w:history="1">
              <w:r w:rsidR="0057418E" w:rsidRPr="00AD131F">
                <w:rPr>
                  <w:rStyle w:val="a9"/>
                  <w:szCs w:val="24"/>
                </w:rPr>
                <w:t>https://yandex.ru/video/preview/18060078520108986098</w:t>
              </w:r>
            </w:hyperlink>
          </w:p>
          <w:p w:rsidR="0057418E" w:rsidRPr="0057418E" w:rsidRDefault="0057418E" w:rsidP="0057418E">
            <w:pPr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предъявляемые к выполнению и оформлению учебных проектов.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0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Самостоятельное выделение и формулировкапознавательных целей, структурирование знаний, осознанное и произвольное выстраивание речевого высказывания в устной и письменной форме.  </w:t>
            </w:r>
          </w:p>
        </w:tc>
      </w:tr>
      <w:tr w:rsidR="0057418E" w:rsidRPr="003F78DB" w:rsidTr="0057418E">
        <w:trPr>
          <w:trHeight w:val="32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47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3</w:t>
            </w:r>
          </w:p>
          <w:p w:rsidR="0057418E" w:rsidRPr="003F78DB" w:rsidRDefault="0057418E">
            <w:pPr>
              <w:spacing w:after="0" w:line="259" w:lineRule="auto"/>
              <w:ind w:left="47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65" w:right="0" w:firstLine="0"/>
              <w:jc w:val="center"/>
              <w:rPr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149" w:right="0" w:firstLine="0"/>
              <w:jc w:val="left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883C3D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10" w:right="8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Индивидуальный образовательный проект. Проекты волонтерские, социальной направленности, бизнес-планы. 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77" w:firstLine="34"/>
              <w:jc w:val="left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Сравнивать различные типологии проектов. Сделать выбор. Поиск из различных источников о проектной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7418E" w:rsidRPr="003F78DB" w:rsidRDefault="0057418E">
            <w:pPr>
              <w:spacing w:after="0" w:line="242" w:lineRule="auto"/>
              <w:ind w:left="101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Исследовательские  умения - планировать исследование или проект, выдвигать гипотезу, формулировать тему Умение работать с текстом, находить </w:t>
            </w:r>
          </w:p>
          <w:p w:rsidR="0057418E" w:rsidRPr="003F78DB" w:rsidRDefault="0057418E">
            <w:pPr>
              <w:spacing w:after="0" w:line="259" w:lineRule="auto"/>
              <w:ind w:left="101" w:right="531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информацию из текста, анализ и переработка информации. </w:t>
            </w:r>
          </w:p>
        </w:tc>
      </w:tr>
      <w:tr w:rsidR="0057418E" w:rsidRPr="003F78DB" w:rsidTr="0057418E">
        <w:tblPrEx>
          <w:tblCellMar>
            <w:left w:w="106" w:type="dxa"/>
            <w:right w:w="3" w:type="dxa"/>
          </w:tblCellMar>
        </w:tblPrEx>
        <w:trPr>
          <w:trHeight w:val="25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5</w:t>
            </w:r>
          </w:p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6</w:t>
            </w:r>
          </w:p>
          <w:p w:rsidR="0057418E" w:rsidRPr="003F78DB" w:rsidRDefault="0057418E" w:rsidP="0088204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3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D1EE6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Проекты в современном мире проектирования, научные школы 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77" w:firstLine="34"/>
              <w:jc w:val="left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18E" w:rsidRPr="003F78DB" w:rsidRDefault="0057418E">
            <w:pPr>
              <w:spacing w:after="0" w:line="259" w:lineRule="auto"/>
              <w:ind w:left="5" w:right="0" w:firstLine="0"/>
              <w:jc w:val="left"/>
              <w:rPr>
                <w:szCs w:val="24"/>
                <w:highlight w:val="yellow"/>
              </w:rPr>
            </w:pPr>
            <w:r w:rsidRPr="003F78DB">
              <w:rPr>
                <w:szCs w:val="24"/>
              </w:rPr>
              <w:t xml:space="preserve">Работа </w:t>
            </w:r>
            <w:r w:rsidRPr="003F78DB">
              <w:rPr>
                <w:szCs w:val="24"/>
              </w:rPr>
              <w:tab/>
              <w:t xml:space="preserve">с понятиями, анализ и сравнение,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2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Найти информацию необходимую информацию, организовать работу на диске Google </w:t>
            </w:r>
          </w:p>
        </w:tc>
      </w:tr>
      <w:tr w:rsidR="0057418E" w:rsidRPr="003F78DB" w:rsidTr="0057418E">
        <w:tblPrEx>
          <w:tblCellMar>
            <w:left w:w="106" w:type="dxa"/>
            <w:right w:w="3" w:type="dxa"/>
          </w:tblCellMar>
        </w:tblPrEx>
        <w:trPr>
          <w:trHeight w:val="53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7</w:t>
            </w:r>
          </w:p>
          <w:p w:rsidR="0057418E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8</w:t>
            </w:r>
          </w:p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7352C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2: </w:t>
            </w:r>
          </w:p>
          <w:p w:rsidR="0057418E" w:rsidRPr="003F78DB" w:rsidRDefault="0057418E" w:rsidP="00882043">
            <w:pPr>
              <w:spacing w:after="37" w:line="239" w:lineRule="auto"/>
              <w:ind w:left="0" w:right="0" w:firstLine="0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Инициализация проекта.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D1EE6">
            <w:pPr>
              <w:spacing w:after="0" w:line="259" w:lineRule="auto"/>
              <w:ind w:left="5" w:right="62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Инициализация проекта, </w:t>
            </w:r>
            <w:r>
              <w:rPr>
                <w:szCs w:val="24"/>
              </w:rPr>
              <w:t xml:space="preserve"> </w:t>
            </w:r>
            <w:r w:rsidRPr="003F78DB">
              <w:rPr>
                <w:szCs w:val="24"/>
              </w:rPr>
              <w:t xml:space="preserve"> исследования.  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77" w:firstLine="34"/>
              <w:jc w:val="left"/>
              <w:rPr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314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выбрать тему из личного опыта и интереса ученика.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71" w:lineRule="auto"/>
              <w:ind w:left="0" w:right="105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анализировать, сравнивать, слушать объяснение учителя и вести записи. </w:t>
            </w:r>
          </w:p>
          <w:p w:rsidR="0057418E" w:rsidRPr="003F78DB" w:rsidRDefault="0057418E">
            <w:pPr>
              <w:spacing w:after="0" w:line="263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Самостоятельное выделение и формулировкапознавательных целей, </w:t>
            </w:r>
          </w:p>
          <w:p w:rsidR="0057418E" w:rsidRPr="003F78DB" w:rsidRDefault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структурирование знаний.</w:t>
            </w:r>
          </w:p>
        </w:tc>
      </w:tr>
    </w:tbl>
    <w:p w:rsidR="0093770F" w:rsidRPr="004B67E6" w:rsidRDefault="0093770F">
      <w:pPr>
        <w:spacing w:after="0" w:line="259" w:lineRule="auto"/>
        <w:ind w:left="-1042" w:right="12076" w:firstLine="0"/>
        <w:jc w:val="left"/>
        <w:rPr>
          <w:sz w:val="28"/>
          <w:szCs w:val="28"/>
        </w:rPr>
      </w:pPr>
    </w:p>
    <w:tbl>
      <w:tblPr>
        <w:tblStyle w:val="TableGrid"/>
        <w:tblW w:w="16018" w:type="dxa"/>
        <w:tblInd w:w="-572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94"/>
        <w:gridCol w:w="1719"/>
        <w:gridCol w:w="605"/>
        <w:gridCol w:w="605"/>
        <w:gridCol w:w="753"/>
        <w:gridCol w:w="2842"/>
        <w:gridCol w:w="2768"/>
        <w:gridCol w:w="2686"/>
        <w:gridCol w:w="3246"/>
      </w:tblGrid>
      <w:tr w:rsidR="0057418E" w:rsidRPr="003F78DB" w:rsidTr="0057418E">
        <w:trPr>
          <w:trHeight w:val="183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  <w:p w:rsidR="0057418E" w:rsidRPr="003F78DB" w:rsidRDefault="0057418E" w:rsidP="00537894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7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43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D1EE6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Конструир</w:t>
            </w:r>
            <w:r>
              <w:rPr>
                <w:szCs w:val="24"/>
              </w:rPr>
              <w:t>ование темы и проблемы проекта</w:t>
            </w:r>
            <w:r w:rsidRPr="003F78DB">
              <w:rPr>
                <w:szCs w:val="24"/>
              </w:rPr>
              <w:t xml:space="preserve">.  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0" w:lineRule="auto"/>
              <w:ind w:left="19" w:right="0" w:firstLine="0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7352C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анализировать </w:t>
            </w:r>
          </w:p>
          <w:p w:rsidR="0057418E" w:rsidRPr="003F78DB" w:rsidRDefault="0057418E" w:rsidP="007352CA">
            <w:pPr>
              <w:tabs>
                <w:tab w:val="center" w:pos="680"/>
                <w:tab w:val="center" w:pos="1774"/>
              </w:tabs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информацию о личностях, выявлять </w:t>
            </w:r>
            <w:r w:rsidRPr="003F78DB">
              <w:rPr>
                <w:szCs w:val="24"/>
              </w:rPr>
              <w:tab/>
              <w:t xml:space="preserve">роль конкретной </w:t>
            </w:r>
          </w:p>
          <w:p w:rsidR="0057418E" w:rsidRPr="003F78DB" w:rsidRDefault="0057418E" w:rsidP="007352CA">
            <w:pPr>
              <w:tabs>
                <w:tab w:val="center" w:pos="484"/>
                <w:tab w:val="center" w:pos="1779"/>
              </w:tabs>
              <w:spacing w:after="24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личности в истории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Планирование </w:t>
            </w:r>
          </w:p>
          <w:p w:rsidR="0057418E" w:rsidRPr="003F78DB" w:rsidRDefault="0057418E">
            <w:pPr>
              <w:spacing w:after="3" w:line="238" w:lineRule="auto"/>
              <w:ind w:left="0" w:right="61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своей деятельности в рамках курса, </w:t>
            </w:r>
          </w:p>
          <w:p w:rsidR="0057418E" w:rsidRPr="003F78DB" w:rsidRDefault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постановка </w:t>
            </w:r>
          </w:p>
          <w:p w:rsidR="0057418E" w:rsidRPr="003F78DB" w:rsidRDefault="0057418E">
            <w:pPr>
              <w:spacing w:after="8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учебной </w:t>
            </w:r>
          </w:p>
          <w:p w:rsidR="0057418E" w:rsidRPr="003F78DB" w:rsidRDefault="0057418E">
            <w:pPr>
              <w:spacing w:after="0" w:line="259" w:lineRule="auto"/>
              <w:ind w:left="0" w:right="3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проблемы </w:t>
            </w:r>
            <w:r w:rsidRPr="003F78DB">
              <w:rPr>
                <w:szCs w:val="24"/>
              </w:rPr>
              <w:tab/>
              <w:t xml:space="preserve">и определение задач. </w:t>
            </w:r>
          </w:p>
        </w:tc>
      </w:tr>
      <w:tr w:rsidR="0057418E" w:rsidRPr="003F78DB" w:rsidTr="0057418E">
        <w:trPr>
          <w:trHeight w:val="303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  <w:p w:rsidR="0057418E" w:rsidRPr="003F78DB" w:rsidRDefault="0057418E" w:rsidP="00537894">
            <w:pPr>
              <w:spacing w:after="0" w:line="259" w:lineRule="auto"/>
              <w:ind w:left="36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77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Конструирование темы и проблемы проекта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5" w:right="62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информации, преобразование в другую знаковую систему, уметь давать характеристику социальным группам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Использование информации для решения учебной и проектной задач; работа с интересом ученика </w:t>
            </w:r>
          </w:p>
        </w:tc>
      </w:tr>
      <w:tr w:rsidR="0057418E" w:rsidRPr="003F78DB" w:rsidTr="0057418E">
        <w:tblPrEx>
          <w:tblCellMar>
            <w:left w:w="91" w:type="dxa"/>
            <w:right w:w="0" w:type="dxa"/>
          </w:tblCellMar>
        </w:tblPrEx>
        <w:trPr>
          <w:trHeight w:val="22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8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  <w:p w:rsidR="0057418E" w:rsidRPr="003F78DB" w:rsidRDefault="0057418E" w:rsidP="00537894">
            <w:pPr>
              <w:spacing w:after="0" w:line="259" w:lineRule="auto"/>
              <w:ind w:left="38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Формулирование проектного замысла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41" w:line="23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Формулировать проектный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замысел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Самостоятельное вы</w:t>
            </w:r>
            <w:r w:rsidRPr="003F78DB">
              <w:rPr>
                <w:szCs w:val="24"/>
              </w:rPr>
              <w:t>деление и формулировка</w:t>
            </w:r>
            <w:r>
              <w:rPr>
                <w:szCs w:val="24"/>
              </w:rPr>
              <w:t xml:space="preserve"> </w:t>
            </w:r>
            <w:r w:rsidRPr="003F78DB">
              <w:rPr>
                <w:szCs w:val="24"/>
              </w:rPr>
              <w:t xml:space="preserve">познавательных целей, структурирование знаний. </w:t>
            </w:r>
          </w:p>
        </w:tc>
      </w:tr>
      <w:tr w:rsidR="0057418E" w:rsidRPr="003F78DB" w:rsidTr="0057418E">
        <w:tblPrEx>
          <w:tblCellMar>
            <w:left w:w="91" w:type="dxa"/>
            <w:right w:w="0" w:type="dxa"/>
          </w:tblCellMar>
        </w:tblPrEx>
        <w:trPr>
          <w:trHeight w:val="25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88204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     1</w:t>
            </w:r>
            <w:r>
              <w:rPr>
                <w:szCs w:val="24"/>
              </w:rPr>
              <w:t>6</w:t>
            </w:r>
          </w:p>
          <w:p w:rsidR="0057418E" w:rsidRPr="003F78DB" w:rsidRDefault="0057418E" w:rsidP="0053789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     1</w:t>
            </w:r>
            <w:r>
              <w:rPr>
                <w:szCs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66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Разработка критериев без отметочной самооценки и оценки продуктов проекта.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14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проект, проектную деятельность, проектную культуру. Раскрывать структуру проекта, типологию проектов. Определять основные требования, </w:t>
            </w:r>
            <w:r w:rsidRPr="003F78DB">
              <w:rPr>
                <w:szCs w:val="24"/>
              </w:rPr>
              <w:lastRenderedPageBreak/>
              <w:t xml:space="preserve">предъявляемые к выполнению учебных проектов.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 xml:space="preserve">Самостоятельное выделение и формулировкапознавательных целей, структурирование знаний, осознанное и произвольное выстраивание речевого высказывания в устной и письменной форме. </w:t>
            </w:r>
          </w:p>
        </w:tc>
      </w:tr>
      <w:tr w:rsidR="0057418E" w:rsidRPr="003F78DB" w:rsidTr="0057418E">
        <w:tblPrEx>
          <w:tblCellMar>
            <w:left w:w="91" w:type="dxa"/>
            <w:right w:w="0" w:type="dxa"/>
          </w:tblCellMar>
        </w:tblPrEx>
        <w:trPr>
          <w:trHeight w:val="203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38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8</w:t>
            </w:r>
          </w:p>
          <w:p w:rsidR="0057418E" w:rsidRPr="003F78DB" w:rsidRDefault="0057418E" w:rsidP="00537894">
            <w:pPr>
              <w:spacing w:after="0" w:line="259" w:lineRule="auto"/>
              <w:ind w:left="38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7352CA">
            <w:pPr>
              <w:spacing w:after="21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Проведение </w:t>
            </w:r>
          </w:p>
          <w:p w:rsidR="0057418E" w:rsidRPr="003F78DB" w:rsidRDefault="0057418E" w:rsidP="007352CA">
            <w:pPr>
              <w:spacing w:after="0" w:line="259" w:lineRule="auto"/>
              <w:ind w:right="32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мини – выступления, посвященного презентации и защите замыслов проектов.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137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донести до аудитории  свой замысел проекта или исследования и уметь презентовать в электронном виде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27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Уметь  выявлять главную мысль, ставить обще учебные задачи проектов, формулировать актуальность темы и проблемы </w:t>
            </w:r>
          </w:p>
        </w:tc>
      </w:tr>
      <w:tr w:rsidR="0057418E" w:rsidRPr="003F78DB" w:rsidTr="0057418E">
        <w:tblPrEx>
          <w:tblCellMar>
            <w:left w:w="91" w:type="dxa"/>
            <w:right w:w="0" w:type="dxa"/>
          </w:tblCellMar>
        </w:tblPrEx>
        <w:trPr>
          <w:trHeight w:val="231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418E" w:rsidRPr="003F78DB" w:rsidRDefault="0057418E" w:rsidP="00EC0EE1">
            <w:pPr>
              <w:spacing w:after="0" w:line="259" w:lineRule="auto"/>
              <w:ind w:left="91" w:right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Логика действий и </w:t>
            </w:r>
          </w:p>
          <w:p w:rsidR="0057418E" w:rsidRPr="003F78DB" w:rsidRDefault="0057418E" w:rsidP="00EC0EE1">
            <w:pPr>
              <w:spacing w:after="0" w:line="259" w:lineRule="auto"/>
              <w:ind w:left="19" w:right="102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последовательность шагов при планировании индивидуальных проектов. 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донести до </w:t>
            </w:r>
          </w:p>
          <w:p w:rsidR="0057418E" w:rsidRPr="003F78DB" w:rsidRDefault="0057418E">
            <w:pPr>
              <w:spacing w:after="37" w:line="244" w:lineRule="auto"/>
              <w:ind w:left="19" w:right="197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аудитории  свой замысел проекта или исследования и уметь презентовать в электронном виде. Уметь </w:t>
            </w:r>
          </w:p>
          <w:p w:rsidR="0057418E" w:rsidRPr="003F78DB" w:rsidRDefault="0057418E" w:rsidP="00EC0EE1">
            <w:pPr>
              <w:spacing w:after="0" w:line="259" w:lineRule="auto"/>
              <w:ind w:left="19" w:right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пользоваться ИКТ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 переработка </w:t>
            </w:r>
          </w:p>
          <w:p w:rsidR="0057418E" w:rsidRPr="003F78DB" w:rsidRDefault="0057418E" w:rsidP="00EC0EE1">
            <w:pPr>
              <w:spacing w:after="0" w:line="259" w:lineRule="auto"/>
              <w:ind w:left="14" w:right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информации; организация своей работы по подготовке устного представления найденной информации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38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915226">
            <w:pPr>
              <w:spacing w:after="0" w:line="259" w:lineRule="auto"/>
              <w:ind w:left="0" w:right="108" w:firstLine="0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 xml:space="preserve">      2</w:t>
            </w:r>
            <w:r>
              <w:rPr>
                <w:szCs w:val="24"/>
              </w:rPr>
              <w:t>2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      2</w:t>
            </w:r>
            <w:r>
              <w:rPr>
                <w:szCs w:val="24"/>
              </w:rPr>
              <w:t>3</w:t>
            </w:r>
            <w:r w:rsidRPr="003F78DB">
              <w:rPr>
                <w:szCs w:val="24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D1EE6">
            <w:pPr>
              <w:spacing w:after="0" w:line="259" w:lineRule="auto"/>
              <w:ind w:left="19" w:right="207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Разработка  концепции и целей </w:t>
            </w:r>
            <w:r w:rsidRPr="003F78DB">
              <w:rPr>
                <w:szCs w:val="24"/>
              </w:rPr>
              <w:t xml:space="preserve">индивидуального проекта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</w:t>
            </w:r>
          </w:p>
          <w:p w:rsidR="0057418E" w:rsidRPr="003F78DB" w:rsidRDefault="0057418E">
            <w:pPr>
              <w:spacing w:after="8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анализировать </w:t>
            </w:r>
          </w:p>
          <w:p w:rsidR="0057418E" w:rsidRPr="003F78DB" w:rsidRDefault="0057418E">
            <w:pPr>
              <w:tabs>
                <w:tab w:val="center" w:pos="694"/>
                <w:tab w:val="center" w:pos="1786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информацию </w:t>
            </w:r>
            <w:r w:rsidRPr="003F78DB">
              <w:rPr>
                <w:szCs w:val="24"/>
              </w:rPr>
              <w:tab/>
              <w:t xml:space="preserve">о </w:t>
            </w:r>
          </w:p>
          <w:p w:rsidR="0057418E" w:rsidRPr="003F78DB" w:rsidRDefault="0057418E">
            <w:pPr>
              <w:spacing w:after="14" w:line="254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личностях, выявлять </w:t>
            </w:r>
            <w:r w:rsidRPr="003F78DB">
              <w:rPr>
                <w:szCs w:val="24"/>
              </w:rPr>
              <w:tab/>
              <w:t xml:space="preserve">роль конкретной </w:t>
            </w:r>
          </w:p>
          <w:p w:rsidR="0057418E" w:rsidRPr="003F78DB" w:rsidRDefault="0057418E">
            <w:pPr>
              <w:tabs>
                <w:tab w:val="center" w:pos="498"/>
                <w:tab w:val="center" w:pos="1793"/>
              </w:tabs>
              <w:spacing w:after="24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личности </w:t>
            </w:r>
            <w:r w:rsidRPr="003F78DB">
              <w:rPr>
                <w:szCs w:val="24"/>
              </w:rPr>
              <w:tab/>
              <w:t xml:space="preserve">в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истории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Планирование </w:t>
            </w:r>
          </w:p>
          <w:p w:rsidR="0057418E" w:rsidRPr="003F78DB" w:rsidRDefault="0057418E">
            <w:pPr>
              <w:spacing w:after="2" w:line="238" w:lineRule="auto"/>
              <w:ind w:left="14" w:right="109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своей деятельности в рамках курса, </w:t>
            </w:r>
          </w:p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постановка </w:t>
            </w:r>
          </w:p>
          <w:p w:rsidR="0057418E" w:rsidRPr="003F78DB" w:rsidRDefault="0057418E">
            <w:pPr>
              <w:spacing w:after="8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учебной </w:t>
            </w:r>
          </w:p>
          <w:p w:rsidR="0057418E" w:rsidRPr="003F78DB" w:rsidRDefault="0057418E">
            <w:pPr>
              <w:spacing w:after="0" w:line="259" w:lineRule="auto"/>
              <w:ind w:left="14" w:right="78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проблемы </w:t>
            </w:r>
            <w:r w:rsidRPr="003F78DB">
              <w:rPr>
                <w:szCs w:val="24"/>
              </w:rPr>
              <w:tab/>
              <w:t xml:space="preserve">и определение задач.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28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4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Картирование личностно - ресурсной карты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915226">
            <w:pPr>
              <w:spacing w:after="0" w:line="259" w:lineRule="auto"/>
              <w:ind w:left="19" w:right="11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информации, преобразование в другую знаковую систему, уметь давать характеристику социальным группам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19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373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Базовые процессы разработки проекта и работы, выполняемые в рамках этих процессов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33" w:line="243" w:lineRule="auto"/>
              <w:ind w:left="19" w:right="137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донести до аудитории  свой замысел проекта или исследования и уметь презентовать в электронном виде. Уметь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пользоваться ИКТ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Поиск и переработка информации; организация своей работы по подготовке устного представления найденной информации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19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8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Разработка стратегии реализации, определение этапности и точек контроля.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38" w:line="243" w:lineRule="auto"/>
              <w:ind w:left="19" w:right="137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донести до аудитории  свой замысел проекта или исследования и уметь презентовать в электронном виде. Уметь </w:t>
            </w:r>
          </w:p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пользоваться ИКТ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8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Поиск </w:t>
            </w:r>
          </w:p>
          <w:p w:rsidR="0057418E" w:rsidRPr="003F78DB" w:rsidRDefault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информации </w:t>
            </w:r>
            <w:r w:rsidRPr="003F78DB">
              <w:rPr>
                <w:szCs w:val="24"/>
              </w:rPr>
              <w:tab/>
              <w:t xml:space="preserve">в интернете, </w:t>
            </w:r>
            <w:r w:rsidRPr="003F78DB">
              <w:rPr>
                <w:szCs w:val="24"/>
              </w:rPr>
              <w:tab/>
              <w:t xml:space="preserve">его фиксация </w:t>
            </w:r>
            <w:r w:rsidRPr="003F78DB">
              <w:rPr>
                <w:szCs w:val="24"/>
              </w:rPr>
              <w:tab/>
              <w:t xml:space="preserve">и использование для решения учебной задачи.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42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3</w:t>
            </w:r>
            <w:r>
              <w:rPr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65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Расчет календарного графика. Создание кейса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154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Рассчитать  и построить календарный график свой деятельности Умение выделять главное в потоке информации и создание кейса для продуктивной работы над </w:t>
            </w:r>
          </w:p>
          <w:p w:rsidR="0057418E" w:rsidRPr="003F78DB" w:rsidRDefault="0057418E" w:rsidP="00915226">
            <w:pPr>
              <w:rPr>
                <w:szCs w:val="24"/>
              </w:rPr>
            </w:pPr>
            <w:r w:rsidRPr="003F78DB">
              <w:rPr>
                <w:szCs w:val="24"/>
              </w:rPr>
              <w:t>проектом, анализ и переработка информации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 аргументированно излагать свои действия., четко и ясно формулировать ответы на вопросы, умение использовать таблицы, графики и диаграммы, умение их составлять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395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3</w:t>
            </w:r>
            <w:r>
              <w:rPr>
                <w:szCs w:val="24"/>
              </w:rPr>
              <w:t>2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3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4" w:right="85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>С</w:t>
            </w:r>
            <w:r w:rsidRPr="003F78DB">
              <w:rPr>
                <w:szCs w:val="24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lastRenderedPageBreak/>
              <w:t>3</w:t>
            </w:r>
            <w:r>
              <w:rPr>
                <w:szCs w:val="24"/>
              </w:rPr>
              <w:t>4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 w:rsidRPr="003F78DB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F805B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3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>
            <w:pPr>
              <w:spacing w:after="0" w:line="259" w:lineRule="auto"/>
              <w:ind w:left="14" w:right="83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>С</w:t>
            </w:r>
            <w:r w:rsidRPr="003F78DB">
              <w:rPr>
                <w:szCs w:val="24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  <w:p w:rsidR="0057418E" w:rsidRPr="003F78DB" w:rsidRDefault="0057418E">
            <w:pPr>
              <w:spacing w:after="0" w:line="259" w:lineRule="auto"/>
              <w:ind w:left="14" w:right="83" w:firstLine="0"/>
              <w:jc w:val="left"/>
              <w:rPr>
                <w:szCs w:val="24"/>
              </w:rPr>
            </w:pP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406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Образовательная экскурсия по запросу учащихся или </w:t>
            </w:r>
          </w:p>
          <w:p w:rsidR="0057418E" w:rsidRPr="003F78DB" w:rsidRDefault="0057418E" w:rsidP="0057418E">
            <w:pPr>
              <w:spacing w:after="0" w:line="259" w:lineRule="auto"/>
              <w:ind w:left="19" w:right="31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Индивидуальные и групповые консультации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основные источники </w:t>
            </w:r>
          </w:p>
          <w:p w:rsidR="0057418E" w:rsidRPr="003F78DB" w:rsidRDefault="0057418E" w:rsidP="0057418E">
            <w:pPr>
              <w:spacing w:after="0" w:line="259" w:lineRule="auto"/>
              <w:ind w:left="19" w:right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информации, методы работы в музеях, архивах и с научной литературой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>С</w:t>
            </w:r>
            <w:r w:rsidRPr="003F78DB">
              <w:rPr>
                <w:szCs w:val="24"/>
              </w:rPr>
              <w:t xml:space="preserve">равнение и классификация объектов; </w:t>
            </w:r>
          </w:p>
          <w:p w:rsidR="0057418E" w:rsidRPr="003F78DB" w:rsidRDefault="0057418E" w:rsidP="0057418E">
            <w:pPr>
              <w:spacing w:after="0" w:line="259" w:lineRule="auto"/>
              <w:ind w:left="14" w:right="113"/>
              <w:rPr>
                <w:szCs w:val="24"/>
              </w:rPr>
            </w:pPr>
            <w:r w:rsidRPr="003F78DB">
              <w:rPr>
                <w:szCs w:val="24"/>
              </w:rPr>
              <w:t xml:space="preserve">выдвижение версий; изложение своего мнения и понимание позиции другого.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38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8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81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35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Работа над эскизом проектов, оформлением курсовых работ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89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Оформление эскиза и конструирование макета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 аргументированно излагать свои действия., четко и ясно формулировать ответы на вопросы, умение использовать таблицы, графики и диаграммы, умение их составлять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40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Библиография, справочная литература, каталоги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 основные источники информации, методы работы в музеях, архивах и с научной литературой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85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>С</w:t>
            </w:r>
            <w:r w:rsidRPr="003F78DB">
              <w:rPr>
                <w:szCs w:val="24"/>
              </w:rPr>
              <w:t xml:space="preserve">равнение и классификация объектов; выдвижение версий; изложение своего мнения и понимание позиции другого.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3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Индивидуальные и групповые консультации 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456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четко формулировать свой вопрос и свою проблему. Анализировать свои шаги по достижению результатов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149" w:firstLine="34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выделять главное, структурировать информацию и свой проект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3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 Индивидуальные и групповые консультации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456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четко формулировать свой вопрос и свою проблему. Анализировать свои шаги по достижению результатов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149" w:firstLine="34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выделять главное, структурировать информацию и свой проект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46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68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Коммуникативные барьеры при публичной защите результатов проекта, курсовых работ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Практико- ориентированные умения, использование компетенций при публичном вступлении </w:t>
            </w:r>
          </w:p>
          <w:p w:rsidR="0057418E" w:rsidRPr="003F78DB" w:rsidRDefault="0057418E" w:rsidP="0057418E">
            <w:pPr>
              <w:ind w:left="0" w:firstLine="0"/>
              <w:rPr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0" w:firstLine="34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Компетенции общения, налаживания контактов с чужими людьми, находить способы налаживания контакта с аудиторией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48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5" w:line="236" w:lineRule="auto"/>
              <w:ind w:left="0" w:right="66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3</w:t>
            </w:r>
            <w:r w:rsidRPr="003F78DB">
              <w:rPr>
                <w:b/>
                <w:szCs w:val="24"/>
              </w:rPr>
              <w:t xml:space="preserve">: </w:t>
            </w:r>
          </w:p>
          <w:p w:rsidR="0057418E" w:rsidRPr="003F78DB" w:rsidRDefault="0057418E" w:rsidP="0057418E">
            <w:pPr>
              <w:spacing w:after="0" w:line="238" w:lineRule="auto"/>
              <w:ind w:left="0" w:right="46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Управление </w:t>
            </w:r>
          </w:p>
          <w:p w:rsidR="0057418E" w:rsidRPr="003F78DB" w:rsidRDefault="0057418E" w:rsidP="0057418E">
            <w:pPr>
              <w:spacing w:after="2" w:line="238" w:lineRule="auto"/>
              <w:ind w:left="0" w:right="1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завершением </w:t>
            </w:r>
          </w:p>
          <w:p w:rsidR="0057418E" w:rsidRPr="003F78DB" w:rsidRDefault="0057418E" w:rsidP="0057418E">
            <w:pPr>
              <w:spacing w:after="4" w:line="237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проекта,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курсовых работ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Основные процессы исполнения, контроля и завершения проекта,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17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Описать методы и правила оформления результатов. Анализировать предпосылки успеха публичного выступления.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8" w:lineRule="auto"/>
              <w:ind w:left="14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Самостоятельное выделение и формулировкапознавательных целей, структурирование знаний. </w:t>
            </w:r>
          </w:p>
          <w:p w:rsidR="0057418E" w:rsidRPr="003F78DB" w:rsidRDefault="0057418E" w:rsidP="0057418E">
            <w:pPr>
              <w:spacing w:after="0" w:line="259" w:lineRule="auto"/>
              <w:ind w:left="14" w:right="221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Формирование у учащихся умений к публичному выступлению.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  <w:p w:rsidR="0057418E" w:rsidRPr="003F78DB" w:rsidRDefault="0057418E" w:rsidP="00537894">
            <w:pPr>
              <w:spacing w:after="0" w:line="259" w:lineRule="auto"/>
              <w:ind w:left="0" w:right="108" w:firstLine="0"/>
              <w:jc w:val="righ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92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Мониторинг выполняемых работ и методы контроля исполнения.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9" w:right="42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Выбрать тему, жанр проекта.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14" w:right="83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Выдвижение версий,  осознание многообразия  проектов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Управление завершением проекта, курсовых работ 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2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Собирать материал, пополнять кейс. Систематизировать материал Проводить свои исследования, исходя из целей и задач проекта Обрабатывать полученные результаты, исходя из целей и задач своего проекта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29" w:line="251" w:lineRule="auto"/>
              <w:ind w:left="0" w:right="35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Находить информацию, планировать свои учебные действия; выдвижение версии; излагать своё мнение; различать в речи мнения, доказательства, факты. Планировать деятельность. Работать по плану. Оценивать степень и способы достижения цели. Умение договариваться в группе Описывать содержание </w:t>
            </w:r>
            <w:r w:rsidRPr="003F78DB">
              <w:rPr>
                <w:szCs w:val="24"/>
              </w:rPr>
              <w:lastRenderedPageBreak/>
              <w:t xml:space="preserve">совершаемых действий.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Составлять план 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54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4" w:line="235" w:lineRule="auto"/>
              <w:ind w:left="139" w:right="0" w:hanging="91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4</w:t>
            </w:r>
            <w:r w:rsidRPr="003F78DB">
              <w:rPr>
                <w:b/>
                <w:szCs w:val="24"/>
              </w:rPr>
              <w:t xml:space="preserve">: </w:t>
            </w:r>
          </w:p>
          <w:p w:rsidR="0057418E" w:rsidRPr="003F78DB" w:rsidRDefault="0057418E" w:rsidP="0057418E">
            <w:pPr>
              <w:spacing w:after="4" w:line="235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Защита </w:t>
            </w:r>
          </w:p>
          <w:p w:rsidR="0057418E" w:rsidRPr="003F78DB" w:rsidRDefault="0057418E" w:rsidP="0057418E">
            <w:pPr>
              <w:spacing w:after="2" w:line="236" w:lineRule="auto"/>
              <w:ind w:left="0" w:right="45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результатов </w:t>
            </w:r>
          </w:p>
          <w:p w:rsidR="0057418E" w:rsidRPr="003F78DB" w:rsidRDefault="0057418E" w:rsidP="0057418E">
            <w:pPr>
              <w:spacing w:after="0" w:line="23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проектной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деятельности, </w:t>
            </w:r>
          </w:p>
          <w:p w:rsidR="0057418E" w:rsidRPr="003F78DB" w:rsidRDefault="0057418E" w:rsidP="0057418E">
            <w:pPr>
              <w:rPr>
                <w:szCs w:val="24"/>
              </w:rPr>
            </w:pPr>
            <w:r w:rsidRPr="003F78DB">
              <w:rPr>
                <w:b/>
                <w:szCs w:val="24"/>
              </w:rPr>
              <w:t xml:space="preserve">Курсовых работ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Характеризовать, анализировать и оценивать полученные результаты.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6" w:lineRule="auto"/>
              <w:ind w:left="0" w:right="23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Выделять главное. Умение делать вывод.  Выдвигать </w:t>
            </w:r>
          </w:p>
          <w:p w:rsidR="0057418E" w:rsidRPr="003F78DB" w:rsidRDefault="0057418E" w:rsidP="0057418E">
            <w:pPr>
              <w:spacing w:after="0" w:line="259" w:lineRule="auto"/>
              <w:ind w:left="0" w:right="52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версии, планировать деятельность. Оценивать степень и способ достижения цели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Предзащита проекта.  </w:t>
            </w:r>
          </w:p>
          <w:p w:rsidR="0057418E" w:rsidRPr="003F78DB" w:rsidRDefault="0057418E" w:rsidP="0057418E">
            <w:pPr>
              <w:spacing w:after="0" w:line="259" w:lineRule="auto"/>
              <w:ind w:left="5" w:right="51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Обсуждение результатов работы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Умение слушать объяснение учителя и вести записи.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Характеризовать, анализировать и оценивать полученные результаты.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8" w:lineRule="auto"/>
              <w:ind w:left="0" w:right="230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Выделять главное. Умение делать вывод.  Выдвигать </w:t>
            </w:r>
          </w:p>
          <w:p w:rsidR="0057418E" w:rsidRPr="003F78DB" w:rsidRDefault="0057418E" w:rsidP="0057418E">
            <w:pPr>
              <w:spacing w:after="0" w:line="259" w:lineRule="auto"/>
              <w:ind w:left="0" w:right="52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версии, планировать деятельность. Оценивать степень и способ достижения цели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60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 xml:space="preserve">2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38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Доработать проект с учетом замечаний и предложений. Готовиться к публичной защите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35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Работать по плану. Оценивать степень и способы достижения цели. Самостоятельно давать и объяснять оценки событий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62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88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5" w:line="234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Предзащита проекта.  </w:t>
            </w:r>
          </w:p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Обсуждение результатов работы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Умение слушать защиту одноклассников, внимательное изучение работ, фиксация оценки по критериям, самооценка, самообразование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1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Рефлексия проектной деятельности. </w:t>
            </w:r>
          </w:p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>Индивидуальный прогресс в компетенциях.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6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Найти </w:t>
            </w:r>
            <w:r w:rsidRPr="003F78DB">
              <w:rPr>
                <w:szCs w:val="24"/>
              </w:rPr>
              <w:tab/>
              <w:t xml:space="preserve">нужную информацию, </w:t>
            </w:r>
          </w:p>
          <w:p w:rsidR="0057418E" w:rsidRPr="003F78DB" w:rsidRDefault="0057418E" w:rsidP="0057418E">
            <w:pPr>
              <w:spacing w:after="8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расположить </w:t>
            </w:r>
          </w:p>
          <w:p w:rsidR="0057418E" w:rsidRPr="003F78DB" w:rsidRDefault="0057418E" w:rsidP="0057418E">
            <w:pPr>
              <w:tabs>
                <w:tab w:val="center" w:pos="679"/>
                <w:tab w:val="center" w:pos="177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информацию </w:t>
            </w:r>
            <w:r w:rsidRPr="003F78DB">
              <w:rPr>
                <w:szCs w:val="24"/>
              </w:rPr>
              <w:tab/>
              <w:t xml:space="preserve">в </w:t>
            </w:r>
          </w:p>
          <w:p w:rsidR="0057418E" w:rsidRPr="003F78DB" w:rsidRDefault="0057418E" w:rsidP="0057418E">
            <w:pPr>
              <w:spacing w:after="0" w:line="259" w:lineRule="auto"/>
              <w:ind w:left="5" w:right="57" w:firstLine="0"/>
              <w:rPr>
                <w:szCs w:val="24"/>
              </w:rPr>
            </w:pPr>
            <w:r w:rsidRPr="003F78DB">
              <w:rPr>
                <w:szCs w:val="24"/>
              </w:rPr>
              <w:t xml:space="preserve">порядке, необходимом для завершения проекта; подготовиться к защите  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Организация </w:t>
            </w:r>
          </w:p>
          <w:p w:rsidR="0057418E" w:rsidRPr="003F78DB" w:rsidRDefault="0057418E" w:rsidP="0057418E">
            <w:pPr>
              <w:tabs>
                <w:tab w:val="center" w:pos="368"/>
                <w:tab w:val="center" w:pos="1753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работы </w:t>
            </w:r>
            <w:r w:rsidRPr="003F78DB">
              <w:rPr>
                <w:szCs w:val="24"/>
              </w:rPr>
              <w:tab/>
              <w:t xml:space="preserve">над </w:t>
            </w:r>
          </w:p>
          <w:p w:rsidR="0057418E" w:rsidRPr="003F78DB" w:rsidRDefault="0057418E" w:rsidP="0057418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проектом; самоконтроль  и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анализ </w:t>
            </w:r>
          </w:p>
          <w:p w:rsidR="0057418E" w:rsidRPr="003F78DB" w:rsidRDefault="0057418E" w:rsidP="0057418E">
            <w:pPr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собственного </w:t>
            </w:r>
          </w:p>
          <w:p w:rsidR="0057418E" w:rsidRPr="003F78DB" w:rsidRDefault="0057418E" w:rsidP="0057418E">
            <w:pPr>
              <w:tabs>
                <w:tab w:val="center" w:pos="503"/>
                <w:tab w:val="center" w:pos="1875"/>
              </w:tabs>
              <w:spacing w:after="29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движения </w:t>
            </w:r>
            <w:r w:rsidRPr="003F78DB">
              <w:rPr>
                <w:szCs w:val="24"/>
              </w:rPr>
              <w:tab/>
              <w:t xml:space="preserve">в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проекте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  <w:p w:rsidR="0057418E" w:rsidRPr="003F78DB" w:rsidRDefault="0057418E" w:rsidP="00537894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/>
              <w:jc w:val="center"/>
              <w:rPr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3F78DB">
              <w:rPr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Экспертиза действий и движения в проекте Стандартизация и сертификация </w:t>
            </w: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расположить </w:t>
            </w:r>
          </w:p>
          <w:p w:rsidR="0057418E" w:rsidRPr="003F78DB" w:rsidRDefault="0057418E" w:rsidP="0057418E">
            <w:pPr>
              <w:tabs>
                <w:tab w:val="center" w:pos="679"/>
                <w:tab w:val="center" w:pos="177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информацию </w:t>
            </w:r>
            <w:r w:rsidRPr="003F78DB">
              <w:rPr>
                <w:szCs w:val="24"/>
              </w:rPr>
              <w:tab/>
              <w:t xml:space="preserve">в </w:t>
            </w:r>
          </w:p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порядке, необходимом для завершения проекта, подготовиться к защите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Организация </w:t>
            </w:r>
          </w:p>
          <w:p w:rsidR="0057418E" w:rsidRPr="003F78DB" w:rsidRDefault="0057418E" w:rsidP="0057418E">
            <w:pPr>
              <w:tabs>
                <w:tab w:val="center" w:pos="368"/>
                <w:tab w:val="center" w:pos="1753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работы </w:t>
            </w:r>
            <w:r w:rsidRPr="003F78DB">
              <w:rPr>
                <w:szCs w:val="24"/>
              </w:rPr>
              <w:tab/>
              <w:t xml:space="preserve">над </w:t>
            </w:r>
          </w:p>
          <w:p w:rsidR="0057418E" w:rsidRPr="003F78DB" w:rsidRDefault="0057418E" w:rsidP="0057418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проектом; самоконтроль  и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анализ </w:t>
            </w:r>
          </w:p>
          <w:p w:rsidR="0057418E" w:rsidRPr="003F78DB" w:rsidRDefault="0057418E" w:rsidP="0057418E">
            <w:pPr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собственного </w:t>
            </w:r>
          </w:p>
          <w:p w:rsidR="0057418E" w:rsidRPr="003F78DB" w:rsidRDefault="0057418E" w:rsidP="0057418E">
            <w:pPr>
              <w:tabs>
                <w:tab w:val="center" w:pos="503"/>
                <w:tab w:val="center" w:pos="1875"/>
              </w:tabs>
              <w:spacing w:after="29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rFonts w:eastAsia="Calibri"/>
                <w:szCs w:val="24"/>
              </w:rPr>
              <w:tab/>
            </w:r>
            <w:r w:rsidRPr="003F78DB">
              <w:rPr>
                <w:szCs w:val="24"/>
              </w:rPr>
              <w:t xml:space="preserve">движения </w:t>
            </w:r>
            <w:r w:rsidRPr="003F78DB">
              <w:rPr>
                <w:szCs w:val="24"/>
              </w:rPr>
              <w:tab/>
              <w:t xml:space="preserve">в </w:t>
            </w:r>
          </w:p>
          <w:p w:rsidR="0057418E" w:rsidRPr="003F78DB" w:rsidRDefault="0057418E" w:rsidP="0057418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3F78DB">
              <w:rPr>
                <w:szCs w:val="24"/>
              </w:rPr>
              <w:t xml:space="preserve">проекте </w:t>
            </w:r>
          </w:p>
        </w:tc>
      </w:tr>
      <w:tr w:rsidR="0057418E" w:rsidRPr="003F78DB" w:rsidTr="0057418E">
        <w:tblPrEx>
          <w:tblCellMar>
            <w:top w:w="4" w:type="dxa"/>
            <w:left w:w="91" w:type="dxa"/>
            <w:right w:w="0" w:type="dxa"/>
          </w:tblCellMar>
        </w:tblPrEx>
        <w:trPr>
          <w:trHeight w:val="211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68</w:t>
            </w:r>
          </w:p>
          <w:p w:rsidR="0057418E" w:rsidRPr="003F78DB" w:rsidRDefault="0057418E" w:rsidP="0057418E">
            <w:pPr>
              <w:spacing w:after="0" w:line="259" w:lineRule="auto"/>
              <w:ind w:left="0" w:right="59" w:firstLine="0"/>
              <w:jc w:val="right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0" w:lineRule="auto"/>
              <w:ind w:left="163" w:right="0" w:firstLine="0"/>
              <w:jc w:val="left"/>
              <w:rPr>
                <w:b/>
                <w:szCs w:val="24"/>
              </w:rPr>
            </w:pPr>
            <w:r w:rsidRPr="003F78DB">
              <w:rPr>
                <w:b/>
                <w:szCs w:val="24"/>
              </w:rPr>
              <w:t xml:space="preserve">Раздел </w:t>
            </w:r>
            <w:r>
              <w:rPr>
                <w:b/>
                <w:szCs w:val="24"/>
              </w:rPr>
              <w:t>5</w:t>
            </w:r>
            <w:r w:rsidRPr="003F78DB">
              <w:rPr>
                <w:b/>
                <w:szCs w:val="24"/>
              </w:rPr>
              <w:t>.  Рефлексия проектной деятельности</w:t>
            </w:r>
          </w:p>
          <w:p w:rsidR="0057418E" w:rsidRPr="003F78DB" w:rsidRDefault="0057418E" w:rsidP="0057418E">
            <w:pPr>
              <w:spacing w:after="0" w:line="259" w:lineRule="auto"/>
              <w:ind w:left="4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b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1" w:firstLine="0"/>
              <w:jc w:val="center"/>
              <w:rPr>
                <w:b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40" w:lineRule="auto"/>
              <w:ind w:left="19" w:right="0" w:firstLine="0"/>
              <w:jc w:val="left"/>
              <w:rPr>
                <w:b/>
                <w:i/>
                <w:szCs w:val="24"/>
              </w:rPr>
            </w:pPr>
            <w:r w:rsidRPr="003F78DB">
              <w:rPr>
                <w:szCs w:val="24"/>
              </w:rPr>
              <w:t>Рефлексия проектной деятельности. Защита интересов проектантов.</w:t>
            </w:r>
          </w:p>
          <w:p w:rsidR="0057418E" w:rsidRPr="003F78DB" w:rsidRDefault="0057418E" w:rsidP="0057418E">
            <w:pPr>
              <w:spacing w:after="0" w:line="241" w:lineRule="auto"/>
              <w:ind w:left="5" w:right="0" w:firstLine="0"/>
              <w:jc w:val="left"/>
              <w:rPr>
                <w:szCs w:val="24"/>
              </w:rPr>
            </w:pPr>
          </w:p>
          <w:p w:rsidR="0057418E" w:rsidRPr="003F78DB" w:rsidRDefault="0057418E" w:rsidP="0057418E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0" w:line="239" w:lineRule="auto"/>
              <w:ind w:left="5" w:right="0" w:firstLine="567"/>
              <w:jc w:val="left"/>
              <w:rPr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5" w:right="0" w:firstLine="0"/>
              <w:jc w:val="left"/>
              <w:rPr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18E" w:rsidRPr="003F78DB" w:rsidRDefault="0057418E" w:rsidP="0057418E">
            <w:pPr>
              <w:spacing w:after="8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A43A37" w:rsidRPr="004B67E6" w:rsidRDefault="00A43A37" w:rsidP="00537894">
      <w:pPr>
        <w:spacing w:after="5"/>
        <w:ind w:left="0" w:right="0" w:firstLine="0"/>
        <w:rPr>
          <w:b/>
          <w:sz w:val="28"/>
          <w:szCs w:val="28"/>
        </w:rPr>
      </w:pPr>
    </w:p>
    <w:p w:rsidR="00A43A37" w:rsidRPr="004B67E6" w:rsidRDefault="00A43A37" w:rsidP="003F78DB">
      <w:pPr>
        <w:spacing w:after="5"/>
        <w:ind w:left="0" w:right="0" w:firstLine="0"/>
        <w:rPr>
          <w:b/>
          <w:sz w:val="28"/>
          <w:szCs w:val="28"/>
        </w:rPr>
        <w:sectPr w:rsidR="00A43A37" w:rsidRPr="004B67E6" w:rsidSect="00A43A37">
          <w:pgSz w:w="16838" w:h="11904" w:orient="landscape"/>
          <w:pgMar w:top="989" w:right="1138" w:bottom="842" w:left="1216" w:header="720" w:footer="720" w:gutter="0"/>
          <w:cols w:space="720"/>
          <w:docGrid w:linePitch="326"/>
        </w:sectPr>
      </w:pPr>
    </w:p>
    <w:p w:rsidR="004B67E6" w:rsidRPr="003F78DB" w:rsidRDefault="004B67E6">
      <w:pPr>
        <w:spacing w:after="5"/>
        <w:ind w:left="865" w:right="0"/>
        <w:rPr>
          <w:b/>
          <w:szCs w:val="24"/>
        </w:rPr>
      </w:pPr>
    </w:p>
    <w:p w:rsidR="0093770F" w:rsidRPr="003F78DB" w:rsidRDefault="0057418E" w:rsidP="0057418E">
      <w:pPr>
        <w:spacing w:after="5"/>
        <w:ind w:left="865" w:right="0"/>
        <w:jc w:val="center"/>
        <w:rPr>
          <w:szCs w:val="24"/>
        </w:rPr>
      </w:pPr>
      <w:r>
        <w:rPr>
          <w:b/>
          <w:szCs w:val="24"/>
        </w:rPr>
        <w:t>МАТЕРИАЛЬНО_ТЕХНИЧЕСКОЕ ОБЕСПЕЧЕНИЕ</w:t>
      </w:r>
    </w:p>
    <w:p w:rsidR="0093770F" w:rsidRPr="00117132" w:rsidRDefault="005A7F7B">
      <w:pPr>
        <w:pStyle w:val="3"/>
        <w:spacing w:after="22"/>
        <w:ind w:left="1058"/>
        <w:rPr>
          <w:sz w:val="28"/>
          <w:szCs w:val="28"/>
        </w:rPr>
      </w:pPr>
      <w:r w:rsidRPr="00117132">
        <w:rPr>
          <w:sz w:val="28"/>
          <w:szCs w:val="28"/>
        </w:rPr>
        <w:t xml:space="preserve">Рекомендуемая литература для учителя </w:t>
      </w:r>
    </w:p>
    <w:p w:rsidR="0093770F" w:rsidRPr="00117132" w:rsidRDefault="005A7F7B">
      <w:pPr>
        <w:numPr>
          <w:ilvl w:val="0"/>
          <w:numId w:val="12"/>
        </w:numPr>
        <w:ind w:right="8" w:hanging="284"/>
        <w:rPr>
          <w:sz w:val="28"/>
          <w:szCs w:val="28"/>
        </w:rPr>
      </w:pPr>
      <w:r w:rsidRPr="00117132">
        <w:rPr>
          <w:sz w:val="28"/>
          <w:szCs w:val="28"/>
        </w:rPr>
        <w:t xml:space="preserve">Голуб Г.Б., Перелыгина Е.А., Чуракова О.В. Метод проектов – технология компетентностно-ориентированного образования: Методическое пособие для педагогов /Под ред.проф.Е.Я.Когана. – Самара: Учебная литература, 2009. – 176с. </w:t>
      </w:r>
    </w:p>
    <w:p w:rsidR="0093770F" w:rsidRPr="00117132" w:rsidRDefault="005A7F7B">
      <w:pPr>
        <w:numPr>
          <w:ilvl w:val="0"/>
          <w:numId w:val="12"/>
        </w:numPr>
        <w:ind w:right="8" w:hanging="284"/>
        <w:rPr>
          <w:sz w:val="28"/>
          <w:szCs w:val="28"/>
        </w:rPr>
      </w:pPr>
      <w:r w:rsidRPr="00117132">
        <w:rPr>
          <w:sz w:val="28"/>
          <w:szCs w:val="28"/>
        </w:rPr>
        <w:t xml:space="preserve">Голуб Г.Б., Перелыгина Е.А., Чуракова О.В. Основы проектной деятельности школьника / Под ред.проф.Е.Я.Когана. – Самара: Учебная литература, 2009. – 224с. </w:t>
      </w:r>
    </w:p>
    <w:p w:rsidR="0093770F" w:rsidRPr="00117132" w:rsidRDefault="0093770F">
      <w:pPr>
        <w:spacing w:after="296" w:line="259" w:lineRule="auto"/>
        <w:ind w:left="752" w:right="0" w:firstLine="0"/>
        <w:jc w:val="center"/>
        <w:rPr>
          <w:sz w:val="28"/>
          <w:szCs w:val="28"/>
        </w:rPr>
      </w:pPr>
    </w:p>
    <w:p w:rsidR="0093770F" w:rsidRPr="00117132" w:rsidRDefault="005A7F7B">
      <w:pPr>
        <w:pStyle w:val="1"/>
        <w:spacing w:after="104"/>
        <w:ind w:left="1283" w:right="563"/>
        <w:jc w:val="center"/>
        <w:rPr>
          <w:sz w:val="28"/>
          <w:szCs w:val="28"/>
        </w:rPr>
      </w:pPr>
      <w:r w:rsidRPr="00117132">
        <w:rPr>
          <w:i w:val="0"/>
          <w:sz w:val="28"/>
          <w:szCs w:val="28"/>
        </w:rPr>
        <w:t xml:space="preserve">  Список использованных информационных источников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Болотов В. А., Сериков В. В. Компетентностная модель: от идеи к образовательной программе Текст./ В.А.Болотов, В.В.Сериков // Педагогика. -2003.-№10.-С. 130-139.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Борисов П.П. Компетентностно-деятельностный подход и модернизация содержания общего образования Текст./ П.П. Борисов// Стандарты и мониторинг в образовании.-2003. - №3. - 58-61.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Браверманн Э.М. Развитие самостоятельности учащихся - требование нашего времени Текст. / Э.М. Браверманн //Физика в школе. - 2006. - №2. - 15-19.  </w:t>
      </w:r>
    </w:p>
    <w:p w:rsidR="0093770F" w:rsidRPr="00117132" w:rsidRDefault="005A7F7B">
      <w:pPr>
        <w:numPr>
          <w:ilvl w:val="0"/>
          <w:numId w:val="13"/>
        </w:numPr>
        <w:spacing w:after="13"/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Захарова И.Г. Информационные технологии в образовании: Учеб. пособие для студ.высш.пед.учеб.заведений Текст. / И.Г.Захарова. - М.: Издательский центр «Академия», 2003. - 192 с.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Новожилова М.М. Как корректно провести  учебное исследование: от  замысла  к  открытию/ М.М. Новожилова, С.Г. Воровщиков, И.В. Таврель: 3-е изд.  – М.: 5 за знания, 2008. –  160 с. 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СелевкоГ.К. Современные образовательные технологии: Учебное пособие Текст. / Г.К.Селевко. -М.: Народное образование, 1998. -256 с.  </w:t>
      </w:r>
    </w:p>
    <w:p w:rsidR="0093770F" w:rsidRPr="00117132" w:rsidRDefault="005A7F7B">
      <w:pPr>
        <w:numPr>
          <w:ilvl w:val="0"/>
          <w:numId w:val="13"/>
        </w:numPr>
        <w:ind w:right="8"/>
        <w:rPr>
          <w:sz w:val="28"/>
          <w:szCs w:val="28"/>
        </w:rPr>
      </w:pPr>
      <w:r w:rsidRPr="00117132">
        <w:rPr>
          <w:sz w:val="28"/>
          <w:szCs w:val="28"/>
        </w:rPr>
        <w:t xml:space="preserve">Соколова Н.В. Проблема освоения школьниками метода научного познания Текст. / Н.В. Соколова // Физика в школе. - 2007. - №6. - с. 7-17.  </w:t>
      </w:r>
    </w:p>
    <w:p w:rsidR="0093770F" w:rsidRPr="00117132" w:rsidRDefault="0093770F" w:rsidP="004B67E6">
      <w:pPr>
        <w:spacing w:after="160" w:line="259" w:lineRule="auto"/>
        <w:ind w:left="710" w:right="0" w:firstLine="0"/>
        <w:jc w:val="left"/>
        <w:rPr>
          <w:sz w:val="28"/>
          <w:szCs w:val="28"/>
        </w:rPr>
      </w:pPr>
    </w:p>
    <w:p w:rsidR="004B67E6" w:rsidRPr="003F78DB" w:rsidRDefault="004B67E6" w:rsidP="004B67E6">
      <w:pPr>
        <w:spacing w:after="160" w:line="259" w:lineRule="auto"/>
        <w:ind w:left="710" w:right="0" w:firstLine="0"/>
        <w:jc w:val="left"/>
        <w:rPr>
          <w:szCs w:val="24"/>
        </w:rPr>
      </w:pPr>
    </w:p>
    <w:p w:rsidR="0093770F" w:rsidRPr="003F78DB" w:rsidRDefault="0093770F">
      <w:pPr>
        <w:spacing w:after="0" w:line="259" w:lineRule="auto"/>
        <w:ind w:left="855" w:right="0" w:firstLine="0"/>
        <w:jc w:val="left"/>
        <w:rPr>
          <w:szCs w:val="24"/>
        </w:rPr>
      </w:pPr>
    </w:p>
    <w:p w:rsidR="0093770F" w:rsidRPr="003F78DB" w:rsidRDefault="0093770F">
      <w:pPr>
        <w:spacing w:after="0" w:line="259" w:lineRule="auto"/>
        <w:ind w:left="855" w:right="0" w:firstLine="0"/>
        <w:jc w:val="left"/>
        <w:rPr>
          <w:szCs w:val="24"/>
        </w:rPr>
      </w:pPr>
    </w:p>
    <w:p w:rsidR="0093770F" w:rsidRPr="003F78DB" w:rsidRDefault="0093770F">
      <w:pPr>
        <w:spacing w:after="0" w:line="259" w:lineRule="auto"/>
        <w:ind w:left="855" w:right="0" w:firstLine="0"/>
        <w:jc w:val="left"/>
        <w:rPr>
          <w:szCs w:val="24"/>
        </w:rPr>
      </w:pPr>
    </w:p>
    <w:p w:rsidR="0093770F" w:rsidRPr="003F78DB" w:rsidRDefault="0093770F">
      <w:pPr>
        <w:spacing w:after="0" w:line="259" w:lineRule="auto"/>
        <w:ind w:left="855" w:right="0" w:firstLine="0"/>
        <w:jc w:val="left"/>
        <w:rPr>
          <w:szCs w:val="24"/>
        </w:rPr>
      </w:pPr>
    </w:p>
    <w:sectPr w:rsidR="0093770F" w:rsidRPr="003F78DB" w:rsidSect="00A43A37">
      <w:pgSz w:w="11904" w:h="16838"/>
      <w:pgMar w:top="1216" w:right="989" w:bottom="1138" w:left="84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8A" w:rsidRDefault="00F8788A" w:rsidP="00915226">
      <w:pPr>
        <w:spacing w:after="0" w:line="240" w:lineRule="auto"/>
      </w:pPr>
      <w:r>
        <w:separator/>
      </w:r>
    </w:p>
  </w:endnote>
  <w:endnote w:type="continuationSeparator" w:id="0">
    <w:p w:rsidR="00F8788A" w:rsidRDefault="00F8788A" w:rsidP="0091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8A" w:rsidRDefault="00F8788A" w:rsidP="00915226">
      <w:pPr>
        <w:spacing w:after="0" w:line="240" w:lineRule="auto"/>
      </w:pPr>
      <w:r>
        <w:separator/>
      </w:r>
    </w:p>
  </w:footnote>
  <w:footnote w:type="continuationSeparator" w:id="0">
    <w:p w:rsidR="00F8788A" w:rsidRDefault="00F8788A" w:rsidP="0091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313C"/>
    <w:multiLevelType w:val="hybridMultilevel"/>
    <w:tmpl w:val="0040D69E"/>
    <w:lvl w:ilvl="0" w:tplc="1540B96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9048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6E4D0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C1F78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8BB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EE0B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C2FA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C6E1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E40E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154D2"/>
    <w:multiLevelType w:val="hybridMultilevel"/>
    <w:tmpl w:val="A7560DD2"/>
    <w:lvl w:ilvl="0" w:tplc="6C3E0AB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A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E35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F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2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6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50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6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C1F73"/>
    <w:multiLevelType w:val="multilevel"/>
    <w:tmpl w:val="8D128910"/>
    <w:lvl w:ilvl="0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631B65"/>
    <w:multiLevelType w:val="hybridMultilevel"/>
    <w:tmpl w:val="586A5C92"/>
    <w:lvl w:ilvl="0" w:tplc="D0C009A0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66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4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4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81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3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07192"/>
    <w:multiLevelType w:val="hybridMultilevel"/>
    <w:tmpl w:val="74568624"/>
    <w:lvl w:ilvl="0" w:tplc="881C266A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B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8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A5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66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AF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6B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04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EF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92067B"/>
    <w:multiLevelType w:val="hybridMultilevel"/>
    <w:tmpl w:val="7AFEDD28"/>
    <w:lvl w:ilvl="0" w:tplc="C83A0D86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72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0D3F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A9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95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A39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AA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4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F9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43543"/>
    <w:multiLevelType w:val="hybridMultilevel"/>
    <w:tmpl w:val="EEDE4DFE"/>
    <w:lvl w:ilvl="0" w:tplc="82522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0C0A">
      <w:start w:val="1"/>
      <w:numFmt w:val="decimal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206F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224E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C399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81AA2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F830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6D7FE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41A4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575B87"/>
    <w:multiLevelType w:val="hybridMultilevel"/>
    <w:tmpl w:val="24B0B618"/>
    <w:lvl w:ilvl="0" w:tplc="4F8AF1DA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8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7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1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0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2349D"/>
    <w:multiLevelType w:val="hybridMultilevel"/>
    <w:tmpl w:val="54EA2AC4"/>
    <w:lvl w:ilvl="0" w:tplc="1806ECD8">
      <w:start w:val="1"/>
      <w:numFmt w:val="bullet"/>
      <w:lvlText w:val="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482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832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8FC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8C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697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C731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E2F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2B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301609"/>
    <w:multiLevelType w:val="hybridMultilevel"/>
    <w:tmpl w:val="34E6BBC8"/>
    <w:lvl w:ilvl="0" w:tplc="886AB23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EF8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25C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A95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C92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87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A09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D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C3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8B1489"/>
    <w:multiLevelType w:val="hybridMultilevel"/>
    <w:tmpl w:val="EBEA16F0"/>
    <w:lvl w:ilvl="0" w:tplc="4598270C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9424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0211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A5E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2752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221C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02D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99B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42076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447E0E"/>
    <w:multiLevelType w:val="hybridMultilevel"/>
    <w:tmpl w:val="7C924DA6"/>
    <w:lvl w:ilvl="0" w:tplc="315C02E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3DD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2C9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D6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5E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9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750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04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8DE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9774FE"/>
    <w:multiLevelType w:val="hybridMultilevel"/>
    <w:tmpl w:val="F96672B8"/>
    <w:lvl w:ilvl="0" w:tplc="6AEC74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4027A">
      <w:start w:val="2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2631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EE20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43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4424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4B1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8489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4DAF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6A02DC"/>
    <w:multiLevelType w:val="hybridMultilevel"/>
    <w:tmpl w:val="AD7022F2"/>
    <w:lvl w:ilvl="0" w:tplc="EC16AE3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294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EF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89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65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A9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8E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A4651A"/>
    <w:multiLevelType w:val="hybridMultilevel"/>
    <w:tmpl w:val="D46A8568"/>
    <w:lvl w:ilvl="0" w:tplc="56D480B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06834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ACE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C6A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8B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E6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600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8BF3E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4214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6E5313"/>
    <w:multiLevelType w:val="hybridMultilevel"/>
    <w:tmpl w:val="A95C998E"/>
    <w:lvl w:ilvl="0" w:tplc="4EFEBE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2BB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A89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8E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6C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55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0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5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EC5786"/>
    <w:multiLevelType w:val="hybridMultilevel"/>
    <w:tmpl w:val="FF6EB8C6"/>
    <w:lvl w:ilvl="0" w:tplc="212877D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230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0B3C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A3AA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03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9E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D07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C0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4285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306B4E"/>
    <w:multiLevelType w:val="hybridMultilevel"/>
    <w:tmpl w:val="B93238FA"/>
    <w:lvl w:ilvl="0" w:tplc="4822D7E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02A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8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2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8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E7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E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33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A80556"/>
    <w:multiLevelType w:val="hybridMultilevel"/>
    <w:tmpl w:val="AF7CDAA4"/>
    <w:lvl w:ilvl="0" w:tplc="6D8E5ED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5A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53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4C5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CB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F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E89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9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E68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7"/>
  </w:num>
  <w:num w:numId="5">
    <w:abstractNumId w:val="7"/>
  </w:num>
  <w:num w:numId="6">
    <w:abstractNumId w:val="1"/>
  </w:num>
  <w:num w:numId="7">
    <w:abstractNumId w:val="8"/>
  </w:num>
  <w:num w:numId="8">
    <w:abstractNumId w:val="18"/>
  </w:num>
  <w:num w:numId="9">
    <w:abstractNumId w:val="11"/>
  </w:num>
  <w:num w:numId="10">
    <w:abstractNumId w:val="16"/>
  </w:num>
  <w:num w:numId="11">
    <w:abstractNumId w:val="10"/>
  </w:num>
  <w:num w:numId="12">
    <w:abstractNumId w:val="13"/>
  </w:num>
  <w:num w:numId="13">
    <w:abstractNumId w:val="15"/>
  </w:num>
  <w:num w:numId="14">
    <w:abstractNumId w:val="4"/>
  </w:num>
  <w:num w:numId="15">
    <w:abstractNumId w:val="12"/>
  </w:num>
  <w:num w:numId="16">
    <w:abstractNumId w:val="0"/>
  </w:num>
  <w:num w:numId="17">
    <w:abstractNumId w:val="6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0F"/>
    <w:rsid w:val="0001369A"/>
    <w:rsid w:val="00117132"/>
    <w:rsid w:val="00175B11"/>
    <w:rsid w:val="001F17AF"/>
    <w:rsid w:val="002142C4"/>
    <w:rsid w:val="002D58E0"/>
    <w:rsid w:val="002F1BC6"/>
    <w:rsid w:val="0033262B"/>
    <w:rsid w:val="00334C8F"/>
    <w:rsid w:val="003F78DB"/>
    <w:rsid w:val="00420DDC"/>
    <w:rsid w:val="00431DF9"/>
    <w:rsid w:val="004B67E6"/>
    <w:rsid w:val="004B6933"/>
    <w:rsid w:val="00537894"/>
    <w:rsid w:val="0057418E"/>
    <w:rsid w:val="005A7F7B"/>
    <w:rsid w:val="005C5D08"/>
    <w:rsid w:val="005C6C6C"/>
    <w:rsid w:val="005D1EE6"/>
    <w:rsid w:val="006314DA"/>
    <w:rsid w:val="00661F5A"/>
    <w:rsid w:val="006F1690"/>
    <w:rsid w:val="00704E85"/>
    <w:rsid w:val="00726444"/>
    <w:rsid w:val="0073225B"/>
    <w:rsid w:val="007352CA"/>
    <w:rsid w:val="007542EA"/>
    <w:rsid w:val="007D6422"/>
    <w:rsid w:val="00845F13"/>
    <w:rsid w:val="008778DC"/>
    <w:rsid w:val="00882043"/>
    <w:rsid w:val="00883C3D"/>
    <w:rsid w:val="00915226"/>
    <w:rsid w:val="0093770F"/>
    <w:rsid w:val="00A43A37"/>
    <w:rsid w:val="00AB2D8F"/>
    <w:rsid w:val="00AF59C1"/>
    <w:rsid w:val="00BE531A"/>
    <w:rsid w:val="00CE4EC5"/>
    <w:rsid w:val="00D02EF1"/>
    <w:rsid w:val="00D507DF"/>
    <w:rsid w:val="00DC7B9F"/>
    <w:rsid w:val="00DD6DE0"/>
    <w:rsid w:val="00DF1A59"/>
    <w:rsid w:val="00E1169A"/>
    <w:rsid w:val="00E2534F"/>
    <w:rsid w:val="00EC0EE1"/>
    <w:rsid w:val="00F508AF"/>
    <w:rsid w:val="00F805B4"/>
    <w:rsid w:val="00F8788A"/>
    <w:rsid w:val="00F916BD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7F00"/>
  <w15:docId w15:val="{1E1A90E8-0C78-4ACC-8B46-EA00756F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A9"/>
    <w:pPr>
      <w:spacing w:after="11" w:line="269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E7AA9"/>
    <w:pPr>
      <w:keepNext/>
      <w:keepLines/>
      <w:spacing w:after="20"/>
      <w:ind w:left="59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E7AA9"/>
    <w:pPr>
      <w:keepNext/>
      <w:keepLines/>
      <w:spacing w:after="0"/>
      <w:ind w:left="5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FE7AA9"/>
    <w:pPr>
      <w:keepNext/>
      <w:keepLines/>
      <w:spacing w:after="38"/>
      <w:ind w:left="145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E7AA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sid w:val="00FE7AA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E7AA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E7A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15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22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1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2C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53789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574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mk.narod.ru/U-DISCIPLINA/pol-process/U-posob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18060078520108986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998680684649825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kuvae</cp:lastModifiedBy>
  <cp:revision>11</cp:revision>
  <cp:lastPrinted>2018-09-02T11:22:00Z</cp:lastPrinted>
  <dcterms:created xsi:type="dcterms:W3CDTF">2023-07-21T18:12:00Z</dcterms:created>
  <dcterms:modified xsi:type="dcterms:W3CDTF">2023-09-10T14:40:00Z</dcterms:modified>
</cp:coreProperties>
</file>