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4A87" w14:textId="77777777" w:rsidR="00BE3A76" w:rsidRPr="009B6BD1" w:rsidRDefault="004E1D8E" w:rsidP="009B6BD1">
      <w:pPr>
        <w:spacing w:after="0" w:line="240" w:lineRule="auto"/>
        <w:jc w:val="center"/>
        <w:rPr>
          <w:lang w:val="ru-RU"/>
        </w:rPr>
      </w:pPr>
      <w:bookmarkStart w:id="0" w:name="block-12548396"/>
      <w:r w:rsidRPr="009B6B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1FDAB6" w14:textId="77777777" w:rsidR="00BE3A76" w:rsidRPr="009B6BD1" w:rsidRDefault="004E1D8E" w:rsidP="009B6BD1">
      <w:pPr>
        <w:spacing w:after="0" w:line="240" w:lineRule="auto"/>
        <w:jc w:val="center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9B6BD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9B6B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964B76E" w14:textId="75160E9E" w:rsidR="00BE3A76" w:rsidRPr="009B6BD1" w:rsidRDefault="004E1D8E" w:rsidP="009B6BD1">
      <w:pPr>
        <w:spacing w:after="0" w:line="240" w:lineRule="auto"/>
        <w:jc w:val="center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Бабушкинского </w:t>
      </w:r>
      <w:r w:rsidRPr="009B6BD1">
        <w:rPr>
          <w:sz w:val="28"/>
          <w:lang w:val="ru-RU"/>
        </w:rPr>
        <w:br/>
      </w:r>
      <w:r w:rsidRPr="009B6BD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Вологодской области </w:t>
      </w:r>
      <w:r w:rsidRPr="009B6BD1">
        <w:rPr>
          <w:sz w:val="28"/>
          <w:lang w:val="ru-RU"/>
        </w:rPr>
        <w:br/>
      </w:r>
      <w:bookmarkStart w:id="2" w:name="70fb4e9c-7df0-4758-87dd-1275c8e6b3a6"/>
      <w:bookmarkEnd w:id="2"/>
      <w:r w:rsidRPr="009B6BD1">
        <w:rPr>
          <w:rFonts w:ascii="Times New Roman" w:hAnsi="Times New Roman"/>
          <w:b/>
          <w:color w:val="000000"/>
          <w:sz w:val="28"/>
          <w:lang w:val="ru-RU"/>
        </w:rPr>
        <w:t>МБОУ "Подболотная СОШ"</w:t>
      </w:r>
    </w:p>
    <w:p w14:paraId="17DDD1C7" w14:textId="77777777" w:rsidR="00BE3A76" w:rsidRPr="009B6BD1" w:rsidRDefault="00BE3A76">
      <w:pPr>
        <w:spacing w:after="0"/>
        <w:ind w:left="120"/>
        <w:rPr>
          <w:lang w:val="ru-RU"/>
        </w:rPr>
      </w:pPr>
    </w:p>
    <w:p w14:paraId="33C57877" w14:textId="77777777" w:rsidR="00BE3A76" w:rsidRPr="009B6BD1" w:rsidRDefault="00BE3A76">
      <w:pPr>
        <w:spacing w:after="0"/>
        <w:ind w:left="120"/>
        <w:rPr>
          <w:lang w:val="ru-RU"/>
        </w:rPr>
      </w:pPr>
    </w:p>
    <w:p w14:paraId="39AB3769" w14:textId="77777777" w:rsidR="00BE3A76" w:rsidRPr="009B6BD1" w:rsidRDefault="00BE3A76">
      <w:pPr>
        <w:spacing w:after="0"/>
        <w:ind w:left="120"/>
        <w:rPr>
          <w:lang w:val="ru-RU"/>
        </w:rPr>
      </w:pPr>
    </w:p>
    <w:p w14:paraId="78798A3D" w14:textId="77777777" w:rsidR="00BE3A76" w:rsidRPr="009B6BD1" w:rsidRDefault="00BE3A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E3E9465" w14:textId="77777777" w:rsidTr="000D4161">
        <w:tc>
          <w:tcPr>
            <w:tcW w:w="3114" w:type="dxa"/>
          </w:tcPr>
          <w:p w14:paraId="69B930DB" w14:textId="77777777" w:rsidR="00C53FFE" w:rsidRPr="0040209D" w:rsidRDefault="004E1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43494" w14:textId="77777777" w:rsidR="00C53FFE" w:rsidRPr="0040209D" w:rsidRDefault="004E1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B1BE46" w14:textId="77777777" w:rsidR="000E6D86" w:rsidRDefault="004E1D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DDD5939" w14:textId="77777777" w:rsidR="000E6D86" w:rsidRPr="008944ED" w:rsidRDefault="004E1D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FB4C430" w14:textId="77777777" w:rsidR="000E6D86" w:rsidRDefault="004E1D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D72F2B" w14:textId="77777777" w:rsidR="0086502D" w:rsidRPr="008944ED" w:rsidRDefault="004E1D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Шушков А.М.</w:t>
            </w:r>
          </w:p>
          <w:p w14:paraId="1E395446" w14:textId="77777777" w:rsidR="000E6D86" w:rsidRDefault="004E1D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62B821" w14:textId="77777777" w:rsidR="00C53FFE" w:rsidRPr="0040209D" w:rsidRDefault="004E1D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1CFA854" w14:textId="77777777" w:rsidR="00BE3A76" w:rsidRDefault="00BE3A76">
      <w:pPr>
        <w:spacing w:after="0"/>
        <w:ind w:left="120"/>
      </w:pPr>
    </w:p>
    <w:p w14:paraId="76797CD9" w14:textId="77777777" w:rsidR="00BE3A76" w:rsidRDefault="004E1D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DB784F9" w14:textId="77777777" w:rsidR="00BE3A76" w:rsidRDefault="00BE3A76">
      <w:pPr>
        <w:spacing w:after="0"/>
        <w:ind w:left="120"/>
      </w:pPr>
    </w:p>
    <w:p w14:paraId="74750CE9" w14:textId="77777777" w:rsidR="00BE3A76" w:rsidRDefault="00BE3A76">
      <w:pPr>
        <w:spacing w:after="0"/>
        <w:ind w:left="120"/>
      </w:pPr>
    </w:p>
    <w:p w14:paraId="497D3949" w14:textId="77777777" w:rsidR="00BE3A76" w:rsidRDefault="00BE3A76">
      <w:pPr>
        <w:spacing w:after="0"/>
        <w:ind w:left="120"/>
      </w:pPr>
    </w:p>
    <w:p w14:paraId="640B7C0F" w14:textId="77777777" w:rsidR="00BE3A76" w:rsidRDefault="004E1D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7A343C9" w14:textId="77777777" w:rsidR="00BE3A76" w:rsidRDefault="004E1D8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1720407)</w:t>
      </w:r>
    </w:p>
    <w:p w14:paraId="3D6C44EB" w14:textId="77777777" w:rsidR="00BE3A76" w:rsidRDefault="00BE3A76">
      <w:pPr>
        <w:spacing w:after="0"/>
        <w:ind w:left="120"/>
        <w:jc w:val="center"/>
      </w:pPr>
    </w:p>
    <w:p w14:paraId="7D9CCF79" w14:textId="77777777" w:rsidR="00BE3A76" w:rsidRPr="009B6BD1" w:rsidRDefault="004E1D8E">
      <w:pPr>
        <w:spacing w:after="0" w:line="408" w:lineRule="auto"/>
        <w:ind w:left="120"/>
        <w:jc w:val="center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3D04893" w14:textId="77777777" w:rsidR="00BE3A76" w:rsidRPr="009B6BD1" w:rsidRDefault="004E1D8E">
      <w:pPr>
        <w:spacing w:after="0" w:line="408" w:lineRule="auto"/>
        <w:ind w:left="120"/>
        <w:jc w:val="center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6BD1">
        <w:rPr>
          <w:rFonts w:ascii="Calibri" w:hAnsi="Calibri"/>
          <w:color w:val="000000"/>
          <w:sz w:val="28"/>
          <w:lang w:val="ru-RU"/>
        </w:rPr>
        <w:t xml:space="preserve">– 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87CED5E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1BAB114F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0CC3B53B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4B0C4E62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3227D70D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3D71D235" w14:textId="4F0A4B2B" w:rsidR="00BE3A76" w:rsidRDefault="00BE3A76">
      <w:pPr>
        <w:spacing w:after="0"/>
        <w:ind w:left="120"/>
        <w:jc w:val="center"/>
        <w:rPr>
          <w:lang w:val="ru-RU"/>
        </w:rPr>
      </w:pPr>
    </w:p>
    <w:p w14:paraId="58F293C0" w14:textId="77777777" w:rsidR="009B6BD1" w:rsidRPr="009B6BD1" w:rsidRDefault="009B6BD1">
      <w:pPr>
        <w:spacing w:after="0"/>
        <w:ind w:left="120"/>
        <w:jc w:val="center"/>
        <w:rPr>
          <w:lang w:val="ru-RU"/>
        </w:rPr>
      </w:pPr>
    </w:p>
    <w:p w14:paraId="529A15D7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7C44CA18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7609F79F" w14:textId="77777777" w:rsidR="00BE3A76" w:rsidRPr="009B6BD1" w:rsidRDefault="00BE3A76">
      <w:pPr>
        <w:spacing w:after="0"/>
        <w:ind w:left="120"/>
        <w:jc w:val="center"/>
        <w:rPr>
          <w:lang w:val="ru-RU"/>
        </w:rPr>
      </w:pPr>
    </w:p>
    <w:p w14:paraId="12F98F0A" w14:textId="77777777" w:rsidR="009B6BD1" w:rsidRDefault="004E1D8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proofErr w:type="spellStart"/>
      <w:proofErr w:type="gramStart"/>
      <w:r w:rsidRPr="009B6BD1">
        <w:rPr>
          <w:rFonts w:ascii="Times New Roman" w:hAnsi="Times New Roman"/>
          <w:b/>
          <w:color w:val="000000"/>
          <w:sz w:val="28"/>
          <w:lang w:val="ru-RU"/>
        </w:rPr>
        <w:t>д.Ляменьга</w:t>
      </w:r>
      <w:bookmarkEnd w:id="3"/>
      <w:proofErr w:type="spellEnd"/>
      <w:r w:rsidRPr="009B6BD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9B6B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</w:p>
    <w:p w14:paraId="43DFB319" w14:textId="6A3BCB77" w:rsidR="00BE3A76" w:rsidRPr="009B6BD1" w:rsidRDefault="004E1D8E">
      <w:pPr>
        <w:spacing w:after="0"/>
        <w:ind w:left="120"/>
        <w:jc w:val="center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9B6B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6BD1">
        <w:rPr>
          <w:rFonts w:ascii="Times New Roman" w:hAnsi="Times New Roman"/>
          <w:color w:val="000000"/>
          <w:sz w:val="28"/>
          <w:lang w:val="ru-RU"/>
        </w:rPr>
        <w:t>​</w:t>
      </w:r>
    </w:p>
    <w:p w14:paraId="646342E6" w14:textId="77777777" w:rsidR="009B6BD1" w:rsidRDefault="009B6B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548394"/>
      <w:bookmarkEnd w:id="0"/>
    </w:p>
    <w:p w14:paraId="429AB894" w14:textId="0AF14150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4A7E3BA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77D827D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A7E4C8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</w:t>
      </w:r>
      <w:r w:rsidRPr="009B6BD1">
        <w:rPr>
          <w:rFonts w:ascii="Times New Roman" w:hAnsi="Times New Roman"/>
          <w:color w:val="000000"/>
          <w:sz w:val="28"/>
          <w:lang w:val="ru-RU"/>
        </w:rPr>
        <w:t>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</w:t>
      </w:r>
      <w:r w:rsidRPr="009B6BD1">
        <w:rPr>
          <w:rFonts w:ascii="Times New Roman" w:hAnsi="Times New Roman"/>
          <w:color w:val="000000"/>
          <w:sz w:val="28"/>
          <w:lang w:val="ru-RU"/>
        </w:rPr>
        <w:t>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вание и аналогию, формирует креативное и критическое мышление. </w:t>
      </w:r>
    </w:p>
    <w:p w14:paraId="1A4BECC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</w:t>
      </w:r>
      <w:r w:rsidRPr="009B6BD1">
        <w:rPr>
          <w:rFonts w:ascii="Times New Roman" w:hAnsi="Times New Roman"/>
          <w:color w:val="000000"/>
          <w:sz w:val="28"/>
          <w:lang w:val="ru-RU"/>
        </w:rPr>
        <w:t>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DC77E8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</w:t>
      </w:r>
      <w:r w:rsidRPr="009B6BD1">
        <w:rPr>
          <w:rFonts w:ascii="Times New Roman" w:hAnsi="Times New Roman"/>
          <w:color w:val="000000"/>
          <w:sz w:val="28"/>
          <w:lang w:val="ru-RU"/>
        </w:rPr>
        <w:t>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т. </w:t>
      </w:r>
    </w:p>
    <w:p w14:paraId="194E2B5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6E216F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«Функции и графики», «Уравнения и неравенства», «Начала </w:t>
      </w: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</w:t>
      </w:r>
      <w:r w:rsidRPr="009B6BD1">
        <w:rPr>
          <w:rFonts w:ascii="Times New Roman" w:hAnsi="Times New Roman"/>
          <w:color w:val="000000"/>
          <w:sz w:val="28"/>
          <w:lang w:val="ru-RU"/>
        </w:rPr>
        <w:t>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матическая логика и другие. По мере </w:t>
      </w:r>
      <w:proofErr w:type="gramStart"/>
      <w:r w:rsidRPr="009B6BD1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9B6BD1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</w:t>
      </w:r>
      <w:r w:rsidRPr="009B6BD1">
        <w:rPr>
          <w:rFonts w:ascii="Times New Roman" w:hAnsi="Times New Roman"/>
          <w:color w:val="000000"/>
          <w:sz w:val="28"/>
          <w:lang w:val="ru-RU"/>
        </w:rPr>
        <w:t>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A9760C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</w:t>
      </w:r>
      <w:r w:rsidRPr="009B6BD1">
        <w:rPr>
          <w:rFonts w:ascii="Times New Roman" w:hAnsi="Times New Roman"/>
          <w:color w:val="000000"/>
          <w:sz w:val="28"/>
          <w:lang w:val="ru-RU"/>
        </w:rPr>
        <w:t>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</w:t>
      </w:r>
      <w:r w:rsidRPr="009B6BD1">
        <w:rPr>
          <w:rFonts w:ascii="Times New Roman" w:hAnsi="Times New Roman"/>
          <w:color w:val="000000"/>
          <w:sz w:val="28"/>
          <w:lang w:val="ru-RU"/>
        </w:rPr>
        <w:t>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</w:t>
      </w:r>
      <w:r w:rsidRPr="009B6BD1">
        <w:rPr>
          <w:rFonts w:ascii="Times New Roman" w:hAnsi="Times New Roman"/>
          <w:color w:val="000000"/>
          <w:sz w:val="28"/>
          <w:lang w:val="ru-RU"/>
        </w:rPr>
        <w:t>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</w:t>
      </w:r>
      <w:r w:rsidRPr="009B6BD1">
        <w:rPr>
          <w:rFonts w:ascii="Times New Roman" w:hAnsi="Times New Roman"/>
          <w:color w:val="000000"/>
          <w:sz w:val="28"/>
          <w:lang w:val="ru-RU"/>
        </w:rPr>
        <w:t>го мира, широко используются обобщение и конкретизация.</w:t>
      </w:r>
    </w:p>
    <w:p w14:paraId="6C67F5A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иссле</w:t>
      </w:r>
      <w:r w:rsidRPr="009B6BD1">
        <w:rPr>
          <w:rFonts w:ascii="Times New Roman" w:hAnsi="Times New Roman"/>
          <w:color w:val="000000"/>
          <w:sz w:val="28"/>
          <w:lang w:val="ru-RU"/>
        </w:rPr>
        <w:t>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</w:t>
      </w:r>
      <w:r w:rsidRPr="009B6BD1">
        <w:rPr>
          <w:rFonts w:ascii="Times New Roman" w:hAnsi="Times New Roman"/>
          <w:color w:val="000000"/>
          <w:sz w:val="28"/>
          <w:lang w:val="ru-RU"/>
        </w:rPr>
        <w:t>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</w:t>
      </w:r>
      <w:r w:rsidRPr="009B6BD1">
        <w:rPr>
          <w:rFonts w:ascii="Times New Roman" w:hAnsi="Times New Roman"/>
          <w:color w:val="000000"/>
          <w:sz w:val="28"/>
          <w:lang w:val="ru-RU"/>
        </w:rPr>
        <w:t>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</w:t>
      </w:r>
      <w:r w:rsidRPr="009B6BD1">
        <w:rPr>
          <w:rFonts w:ascii="Times New Roman" w:hAnsi="Times New Roman"/>
          <w:color w:val="000000"/>
          <w:sz w:val="28"/>
          <w:lang w:val="ru-RU"/>
        </w:rPr>
        <w:t>ожности как языка науки.</w:t>
      </w:r>
    </w:p>
    <w:p w14:paraId="6B48C9B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</w:t>
      </w:r>
      <w:r w:rsidRPr="009B6BD1">
        <w:rPr>
          <w:rFonts w:ascii="Times New Roman" w:hAnsi="Times New Roman"/>
          <w:color w:val="000000"/>
          <w:sz w:val="28"/>
          <w:lang w:val="ru-RU"/>
        </w:rPr>
        <w:t>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</w:t>
      </w:r>
      <w:r w:rsidRPr="009B6BD1">
        <w:rPr>
          <w:rFonts w:ascii="Times New Roman" w:hAnsi="Times New Roman"/>
          <w:color w:val="000000"/>
          <w:sz w:val="28"/>
          <w:lang w:val="ru-RU"/>
        </w:rPr>
        <w:t>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26F194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</w:t>
      </w:r>
      <w:r w:rsidRPr="009B6BD1">
        <w:rPr>
          <w:rFonts w:ascii="Times New Roman" w:hAnsi="Times New Roman"/>
          <w:color w:val="000000"/>
          <w:sz w:val="28"/>
          <w:lang w:val="ru-RU"/>
        </w:rPr>
        <w:t>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</w:t>
      </w:r>
      <w:r w:rsidRPr="009B6BD1">
        <w:rPr>
          <w:rFonts w:ascii="Times New Roman" w:hAnsi="Times New Roman"/>
          <w:color w:val="000000"/>
          <w:sz w:val="28"/>
          <w:lang w:val="ru-RU"/>
        </w:rPr>
        <w:t>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</w:t>
      </w:r>
      <w:r w:rsidRPr="009B6BD1">
        <w:rPr>
          <w:rFonts w:ascii="Times New Roman" w:hAnsi="Times New Roman"/>
          <w:color w:val="000000"/>
          <w:sz w:val="28"/>
          <w:lang w:val="ru-RU"/>
        </w:rPr>
        <w:t>тах, полученных в ходе развития математики как науки, и об их авторах.</w:t>
      </w:r>
    </w:p>
    <w:p w14:paraId="5B2930E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</w:t>
      </w:r>
      <w:r w:rsidRPr="009B6BD1">
        <w:rPr>
          <w:rFonts w:ascii="Times New Roman" w:hAnsi="Times New Roman"/>
          <w:color w:val="000000"/>
          <w:sz w:val="28"/>
          <w:lang w:val="ru-RU"/>
        </w:rPr>
        <w:t>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</w:t>
      </w:r>
      <w:r w:rsidRPr="009B6BD1">
        <w:rPr>
          <w:rFonts w:ascii="Times New Roman" w:hAnsi="Times New Roman"/>
          <w:color w:val="000000"/>
          <w:sz w:val="28"/>
          <w:lang w:val="ru-RU"/>
        </w:rPr>
        <w:t>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5646CB2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</w:t>
      </w:r>
      <w:r w:rsidRPr="009B6BD1">
        <w:rPr>
          <w:rFonts w:ascii="Times New Roman" w:hAnsi="Times New Roman"/>
          <w:color w:val="000000"/>
          <w:sz w:val="28"/>
          <w:lang w:val="ru-RU"/>
        </w:rPr>
        <w:t>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</w:t>
      </w:r>
      <w:r w:rsidRPr="009B6BD1">
        <w:rPr>
          <w:rFonts w:ascii="Times New Roman" w:hAnsi="Times New Roman"/>
          <w:color w:val="000000"/>
          <w:sz w:val="28"/>
          <w:lang w:val="ru-RU"/>
        </w:rPr>
        <w:t>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</w:t>
      </w:r>
      <w:r w:rsidRPr="009B6BD1">
        <w:rPr>
          <w:rFonts w:ascii="Times New Roman" w:hAnsi="Times New Roman"/>
          <w:color w:val="000000"/>
          <w:sz w:val="28"/>
          <w:lang w:val="ru-RU"/>
        </w:rPr>
        <w:t>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74ECE6A4" w14:textId="152C57ED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9B6BD1">
        <w:rPr>
          <w:rFonts w:ascii="Times New Roman" w:hAnsi="Times New Roman"/>
          <w:color w:val="000000"/>
          <w:sz w:val="28"/>
          <w:lang w:val="ru-RU"/>
        </w:rPr>
        <w:t>На изуч</w:t>
      </w:r>
      <w:r w:rsidRPr="009B6BD1">
        <w:rPr>
          <w:rFonts w:ascii="Times New Roman" w:hAnsi="Times New Roman"/>
          <w:color w:val="000000"/>
          <w:sz w:val="28"/>
          <w:lang w:val="ru-RU"/>
        </w:rPr>
        <w:t>ение учебного курса «Алгебра и начала математического анализа» отводится 272 часа: в 10 классе – 1</w:t>
      </w:r>
      <w:r w:rsidR="009B6BD1">
        <w:rPr>
          <w:rFonts w:ascii="Times New Roman" w:hAnsi="Times New Roman"/>
          <w:color w:val="000000"/>
          <w:sz w:val="28"/>
          <w:lang w:val="ru-RU"/>
        </w:rPr>
        <w:t>02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B6BD1">
        <w:rPr>
          <w:rFonts w:ascii="Times New Roman" w:hAnsi="Times New Roman"/>
          <w:color w:val="000000"/>
          <w:sz w:val="28"/>
          <w:lang w:val="ru-RU"/>
        </w:rPr>
        <w:t>а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9B6BD1">
        <w:rPr>
          <w:rFonts w:ascii="Times New Roman" w:hAnsi="Times New Roman"/>
          <w:color w:val="000000"/>
          <w:sz w:val="28"/>
          <w:lang w:val="ru-RU"/>
        </w:rPr>
        <w:t>3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1</w:t>
      </w:r>
      <w:r w:rsidR="009B6BD1">
        <w:rPr>
          <w:rFonts w:ascii="Times New Roman" w:hAnsi="Times New Roman"/>
          <w:color w:val="000000"/>
          <w:sz w:val="28"/>
          <w:lang w:val="ru-RU"/>
        </w:rPr>
        <w:t>02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B6BD1">
        <w:rPr>
          <w:rFonts w:ascii="Times New Roman" w:hAnsi="Times New Roman"/>
          <w:color w:val="000000"/>
          <w:sz w:val="28"/>
          <w:lang w:val="ru-RU"/>
        </w:rPr>
        <w:t>а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9B6BD1">
        <w:rPr>
          <w:rFonts w:ascii="Times New Roman" w:hAnsi="Times New Roman"/>
          <w:color w:val="000000"/>
          <w:sz w:val="28"/>
          <w:lang w:val="ru-RU"/>
        </w:rPr>
        <w:t>3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часа в неделю). </w:t>
      </w:r>
      <w:bookmarkEnd w:id="6"/>
      <w:r w:rsidRPr="009B6BD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F59205B" w14:textId="77777777" w:rsidR="00BE3A76" w:rsidRPr="009B6BD1" w:rsidRDefault="00BE3A76">
      <w:pPr>
        <w:rPr>
          <w:lang w:val="ru-RU"/>
        </w:rPr>
        <w:sectPr w:rsidR="00BE3A76" w:rsidRPr="009B6BD1">
          <w:pgSz w:w="11906" w:h="16383"/>
          <w:pgMar w:top="1134" w:right="850" w:bottom="1134" w:left="1701" w:header="720" w:footer="720" w:gutter="0"/>
          <w:cols w:space="720"/>
        </w:sectPr>
      </w:pPr>
    </w:p>
    <w:p w14:paraId="593B29C9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bookmarkStart w:id="7" w:name="block-12548393"/>
      <w:bookmarkEnd w:id="5"/>
      <w:r w:rsidRPr="009B6B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DBEDEFB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2E7D30A8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3C05EF9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560823F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5791D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Рациональные числа. Обыкнов</w:t>
      </w:r>
      <w:r w:rsidRPr="009B6BD1">
        <w:rPr>
          <w:rFonts w:ascii="Times New Roman" w:hAnsi="Times New Roman"/>
          <w:color w:val="000000"/>
          <w:sz w:val="28"/>
          <w:lang w:val="ru-RU"/>
        </w:rPr>
        <w:t>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6782D54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213CB50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</w:t>
      </w:r>
      <w:r w:rsidRPr="009B6BD1">
        <w:rPr>
          <w:rFonts w:ascii="Times New Roman" w:hAnsi="Times New Roman"/>
          <w:color w:val="000000"/>
          <w:sz w:val="28"/>
          <w:lang w:val="ru-RU"/>
        </w:rPr>
        <w:t>х чисел для решения практических задач и представления данных.</w:t>
      </w:r>
    </w:p>
    <w:p w14:paraId="30FA664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113362C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7B60443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Логарифм числа. Свойства логарифма. Десятичные </w:t>
      </w:r>
      <w:r w:rsidRPr="009B6BD1">
        <w:rPr>
          <w:rFonts w:ascii="Times New Roman" w:hAnsi="Times New Roman"/>
          <w:color w:val="000000"/>
          <w:sz w:val="28"/>
          <w:lang w:val="ru-RU"/>
        </w:rPr>
        <w:t>и натуральные логарифмы.</w:t>
      </w:r>
    </w:p>
    <w:p w14:paraId="3726552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49DFBE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BD5D05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уравнения-следствия. Неравенство, решение неравенства. </w:t>
      </w:r>
    </w:p>
    <w:p w14:paraId="64A68A5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</w:t>
      </w:r>
      <w:r w:rsidRPr="009B6BD1">
        <w:rPr>
          <w:rFonts w:ascii="Times New Roman" w:hAnsi="Times New Roman"/>
          <w:color w:val="000000"/>
          <w:sz w:val="28"/>
          <w:lang w:val="ru-RU"/>
        </w:rPr>
        <w:t>коэффициентами. Теорема Виета.</w:t>
      </w:r>
    </w:p>
    <w:p w14:paraId="6417468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6BF8EDE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47CC6AE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082CDBD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Преобразова</w:t>
      </w:r>
      <w:r w:rsidRPr="009B6BD1">
        <w:rPr>
          <w:rFonts w:ascii="Times New Roman" w:hAnsi="Times New Roman"/>
          <w:color w:val="000000"/>
          <w:sz w:val="28"/>
          <w:lang w:val="ru-RU"/>
        </w:rPr>
        <w:t>ние выражений, содержащих логарифмы.</w:t>
      </w:r>
    </w:p>
    <w:p w14:paraId="3BFA46A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0B75716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38D26A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</w:t>
      </w:r>
      <w:r w:rsidRPr="009B6BD1">
        <w:rPr>
          <w:rFonts w:ascii="Times New Roman" w:hAnsi="Times New Roman"/>
          <w:color w:val="000000"/>
          <w:sz w:val="28"/>
          <w:lang w:val="ru-RU"/>
        </w:rPr>
        <w:t>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</w:t>
      </w:r>
      <w:r w:rsidRPr="009B6BD1">
        <w:rPr>
          <w:rFonts w:ascii="Times New Roman" w:hAnsi="Times New Roman"/>
          <w:color w:val="000000"/>
          <w:sz w:val="28"/>
          <w:lang w:val="ru-RU"/>
        </w:rPr>
        <w:t>ы линейных уравнений. Исследование построенной модели с помощью матриц и определителей.</w:t>
      </w:r>
    </w:p>
    <w:p w14:paraId="490FEBF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</w:t>
      </w:r>
      <w:r w:rsidRPr="009B6BD1">
        <w:rPr>
          <w:rFonts w:ascii="Times New Roman" w:hAnsi="Times New Roman"/>
          <w:color w:val="000000"/>
          <w:sz w:val="28"/>
          <w:lang w:val="ru-RU"/>
        </w:rPr>
        <w:t>ных областей науки и реальной жизни.</w:t>
      </w:r>
    </w:p>
    <w:p w14:paraId="02DD52A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FB7BEC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471EE5C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ции. Промежутки </w:t>
      </w:r>
      <w:proofErr w:type="spellStart"/>
      <w:r w:rsidRPr="009B6BD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B6BD1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761320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</w:t>
      </w:r>
      <w:r w:rsidRPr="009B6BD1">
        <w:rPr>
          <w:rFonts w:ascii="Times New Roman" w:hAnsi="Times New Roman"/>
          <w:color w:val="000000"/>
          <w:sz w:val="28"/>
          <w:lang w:val="ru-RU"/>
        </w:rPr>
        <w:t>ментарное исследование и построение их графиков.</w:t>
      </w:r>
    </w:p>
    <w:p w14:paraId="36C7DA6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2C12884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</w:t>
      </w:r>
      <w:r w:rsidRPr="009B6BD1">
        <w:rPr>
          <w:rFonts w:ascii="Times New Roman" w:hAnsi="Times New Roman"/>
          <w:color w:val="000000"/>
          <w:sz w:val="28"/>
          <w:lang w:val="ru-RU"/>
        </w:rPr>
        <w:t>и, их свойства и графики. Использование графиков функций для решения уравнений.</w:t>
      </w:r>
    </w:p>
    <w:p w14:paraId="5E038E2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97106A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</w:t>
      </w:r>
      <w:r w:rsidRPr="009B6BD1">
        <w:rPr>
          <w:rFonts w:ascii="Times New Roman" w:hAnsi="Times New Roman"/>
          <w:color w:val="000000"/>
          <w:sz w:val="28"/>
          <w:lang w:val="ru-RU"/>
        </w:rPr>
        <w:t>остей.</w:t>
      </w:r>
    </w:p>
    <w:p w14:paraId="1019B72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594DFC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7B5A02D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Арифмети</w:t>
      </w:r>
      <w:r w:rsidRPr="009B6BD1">
        <w:rPr>
          <w:rFonts w:ascii="Times New Roman" w:hAnsi="Times New Roman"/>
          <w:color w:val="000000"/>
          <w:sz w:val="28"/>
          <w:lang w:val="ru-RU"/>
        </w:rPr>
        <w:t>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</w:t>
      </w:r>
      <w:r w:rsidRPr="009B6BD1">
        <w:rPr>
          <w:rFonts w:ascii="Times New Roman" w:hAnsi="Times New Roman"/>
          <w:color w:val="000000"/>
          <w:sz w:val="28"/>
          <w:lang w:val="ru-RU"/>
        </w:rPr>
        <w:t>дач прикладного характера.</w:t>
      </w:r>
    </w:p>
    <w:p w14:paraId="472B4C9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325308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Первая и вт</w:t>
      </w:r>
      <w:r w:rsidRPr="009B6BD1">
        <w:rPr>
          <w:rFonts w:ascii="Times New Roman" w:hAnsi="Times New Roman"/>
          <w:color w:val="000000"/>
          <w:sz w:val="28"/>
          <w:lang w:val="ru-RU"/>
        </w:rPr>
        <w:t>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4C309A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6955188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09A4E2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Множество, о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AB6067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ледствие, доказательство, равносильные уравнения. </w:t>
      </w:r>
    </w:p>
    <w:p w14:paraId="7422CF3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741099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DADB098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6B5CB08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DED07C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B6BD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B6BD1">
        <w:rPr>
          <w:rFonts w:ascii="Times New Roman" w:hAnsi="Times New Roman"/>
          <w:color w:val="000000"/>
          <w:sz w:val="28"/>
          <w:lang w:val="ru-RU"/>
        </w:rPr>
        <w:t>НОК), остатков по модулю, а</w:t>
      </w:r>
      <w:r w:rsidRPr="009B6BD1">
        <w:rPr>
          <w:rFonts w:ascii="Times New Roman" w:hAnsi="Times New Roman"/>
          <w:color w:val="000000"/>
          <w:sz w:val="28"/>
          <w:lang w:val="ru-RU"/>
        </w:rPr>
        <w:t>лгоритма Евклида для решения задач в целых числах.</w:t>
      </w:r>
    </w:p>
    <w:p w14:paraId="69513EE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B6BD1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6CE61DC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311EFB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Система и совокупность уравнений и неравенств. Равносильные системы и системы-следствия. </w:t>
      </w:r>
      <w:r w:rsidRPr="009B6BD1">
        <w:rPr>
          <w:rFonts w:ascii="Times New Roman" w:hAnsi="Times New Roman"/>
          <w:color w:val="000000"/>
          <w:sz w:val="28"/>
          <w:lang w:val="ru-RU"/>
        </w:rPr>
        <w:t>Равносильные неравенства.</w:t>
      </w:r>
    </w:p>
    <w:p w14:paraId="7225A91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29D4323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4C96580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иррациональных </w:t>
      </w:r>
      <w:r w:rsidRPr="009B6BD1">
        <w:rPr>
          <w:rFonts w:ascii="Times New Roman" w:hAnsi="Times New Roman"/>
          <w:color w:val="000000"/>
          <w:sz w:val="28"/>
          <w:lang w:val="ru-RU"/>
        </w:rPr>
        <w:t>неравенств.</w:t>
      </w:r>
    </w:p>
    <w:p w14:paraId="3EBC7A7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5FB2B9E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66921C1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уравнений, систем и неравенств к решению математических задач и </w:t>
      </w:r>
      <w:r w:rsidRPr="009B6BD1">
        <w:rPr>
          <w:rFonts w:ascii="Times New Roman" w:hAnsi="Times New Roman"/>
          <w:color w:val="000000"/>
          <w:sz w:val="28"/>
          <w:lang w:val="ru-RU"/>
        </w:rPr>
        <w:t>задач из различных областей науки и реальной жизни, интерпретация полученных результатов.</w:t>
      </w:r>
    </w:p>
    <w:p w14:paraId="0E4BB9E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A26B05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094733D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Тригонометрические функции, их свойства и </w:t>
      </w:r>
      <w:r w:rsidRPr="009B6BD1">
        <w:rPr>
          <w:rFonts w:ascii="Times New Roman" w:hAnsi="Times New Roman"/>
          <w:color w:val="000000"/>
          <w:sz w:val="28"/>
          <w:lang w:val="ru-RU"/>
        </w:rPr>
        <w:t>графики.</w:t>
      </w:r>
    </w:p>
    <w:p w14:paraId="0B9CE18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1C85B04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</w:t>
      </w:r>
      <w:r w:rsidRPr="009B6BD1">
        <w:rPr>
          <w:rFonts w:ascii="Times New Roman" w:hAnsi="Times New Roman"/>
          <w:color w:val="000000"/>
          <w:sz w:val="28"/>
          <w:lang w:val="ru-RU"/>
        </w:rPr>
        <w:t>й жизни.</w:t>
      </w:r>
    </w:p>
    <w:p w14:paraId="4FC81CE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B0ADCC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7AC5BED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</w:t>
      </w:r>
      <w:r w:rsidRPr="009B6BD1">
        <w:rPr>
          <w:rFonts w:ascii="Times New Roman" w:hAnsi="Times New Roman"/>
          <w:color w:val="000000"/>
          <w:sz w:val="28"/>
          <w:lang w:val="ru-RU"/>
        </w:rPr>
        <w:t>кладных задачах, для определения скорости и ускорения процесса, заданного формулой или графиком.</w:t>
      </w:r>
    </w:p>
    <w:p w14:paraId="0F36856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39A7ED9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Вычисление определённого интеграла по формуле Ньютона-Лейбница.</w:t>
      </w:r>
    </w:p>
    <w:p w14:paraId="7A53D19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7C9D609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Примеры решений дифференциальных уравнений. Математическое моделирование реальных процессов с помощью </w:t>
      </w:r>
      <w:r w:rsidRPr="009B6BD1">
        <w:rPr>
          <w:rFonts w:ascii="Times New Roman" w:hAnsi="Times New Roman"/>
          <w:color w:val="000000"/>
          <w:sz w:val="28"/>
          <w:lang w:val="ru-RU"/>
        </w:rPr>
        <w:t>дифференциальных уравнений.</w:t>
      </w:r>
    </w:p>
    <w:p w14:paraId="3C8FFBCA" w14:textId="77777777" w:rsidR="00BE3A76" w:rsidRPr="009B6BD1" w:rsidRDefault="00BE3A76">
      <w:pPr>
        <w:rPr>
          <w:lang w:val="ru-RU"/>
        </w:rPr>
        <w:sectPr w:rsidR="00BE3A76" w:rsidRPr="009B6BD1">
          <w:pgSz w:w="11906" w:h="16383"/>
          <w:pgMar w:top="1134" w:right="850" w:bottom="1134" w:left="1701" w:header="720" w:footer="720" w:gutter="0"/>
          <w:cols w:space="720"/>
        </w:sectPr>
      </w:pPr>
    </w:p>
    <w:p w14:paraId="7ABB5A5B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bookmarkStart w:id="8" w:name="block-12548395"/>
      <w:bookmarkEnd w:id="7"/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00865D6F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3DBB0EEA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C380B90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1D206F7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0615ED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сформированность гра</w:t>
      </w:r>
      <w:r w:rsidRPr="009B6BD1">
        <w:rPr>
          <w:rFonts w:ascii="Times New Roman" w:hAnsi="Times New Roman"/>
          <w:color w:val="000000"/>
          <w:sz w:val="28"/>
          <w:lang w:val="ru-RU"/>
        </w:rPr>
        <w:t>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с социальными институтами в соответствии с их функциями и назначением;</w:t>
      </w:r>
    </w:p>
    <w:p w14:paraId="327FDE1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E788BA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</w:t>
      </w:r>
      <w:r w:rsidRPr="009B6BD1">
        <w:rPr>
          <w:rFonts w:ascii="Times New Roman" w:hAnsi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21923F5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295A78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</w:t>
      </w:r>
      <w:r w:rsidRPr="009B6BD1">
        <w:rPr>
          <w:rFonts w:ascii="Times New Roman" w:hAnsi="Times New Roman"/>
          <w:color w:val="000000"/>
          <w:sz w:val="28"/>
          <w:lang w:val="ru-RU"/>
        </w:rPr>
        <w:t>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248D09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E7715E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</w:t>
      </w:r>
      <w:r w:rsidRPr="009B6BD1">
        <w:rPr>
          <w:rFonts w:ascii="Times New Roman" w:hAnsi="Times New Roman"/>
          <w:color w:val="000000"/>
          <w:sz w:val="28"/>
          <w:lang w:val="ru-RU"/>
        </w:rPr>
        <w:t>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99163F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9B3E09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</w:t>
      </w:r>
      <w:r w:rsidRPr="009B6BD1">
        <w:rPr>
          <w:rFonts w:ascii="Times New Roman" w:hAnsi="Times New Roman"/>
          <w:color w:val="000000"/>
          <w:sz w:val="28"/>
          <w:lang w:val="ru-RU"/>
        </w:rPr>
        <w:t>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4BC5BC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6) трудового восп</w:t>
      </w:r>
      <w:r w:rsidRPr="009B6BD1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14:paraId="691A718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6815E3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C095E7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</w:t>
      </w:r>
      <w:r w:rsidRPr="009B6BD1">
        <w:rPr>
          <w:rFonts w:ascii="Times New Roman" w:hAnsi="Times New Roman"/>
          <w:color w:val="000000"/>
          <w:sz w:val="28"/>
          <w:lang w:val="ru-RU"/>
        </w:rPr>
        <w:t>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</w:t>
      </w:r>
      <w:r w:rsidRPr="009B6BD1">
        <w:rPr>
          <w:rFonts w:ascii="Times New Roman" w:hAnsi="Times New Roman"/>
          <w:color w:val="000000"/>
          <w:sz w:val="28"/>
          <w:lang w:val="ru-RU"/>
        </w:rPr>
        <w:t>вание поступков и оценки их возможных последствий для окружающей среды;</w:t>
      </w:r>
    </w:p>
    <w:p w14:paraId="2E7900C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320739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</w:t>
      </w:r>
      <w:r w:rsidRPr="009B6BD1">
        <w:rPr>
          <w:rFonts w:ascii="Times New Roman" w:hAnsi="Times New Roman"/>
          <w:color w:val="000000"/>
          <w:sz w:val="28"/>
          <w:lang w:val="ru-RU"/>
        </w:rPr>
        <w:t>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</w:t>
      </w:r>
      <w:r w:rsidRPr="009B6BD1">
        <w:rPr>
          <w:rFonts w:ascii="Times New Roman" w:hAnsi="Times New Roman"/>
          <w:color w:val="000000"/>
          <w:sz w:val="28"/>
          <w:lang w:val="ru-RU"/>
        </w:rPr>
        <w:t>пе.</w:t>
      </w:r>
    </w:p>
    <w:p w14:paraId="3EFF4DC2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6356E683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D62408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0D3104BA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8F016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3692B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</w:t>
      </w:r>
      <w:r w:rsidRPr="009B6BD1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классификации, основания для обобщения и сравнения, критерии проводимого анализа;</w:t>
      </w:r>
    </w:p>
    <w:p w14:paraId="19A7EB8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A023FA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выявлять математи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34FCAD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</w:t>
      </w:r>
      <w:r w:rsidRPr="009B6BD1">
        <w:rPr>
          <w:rFonts w:ascii="Times New Roman" w:hAnsi="Times New Roman"/>
          <w:color w:val="000000"/>
          <w:sz w:val="28"/>
          <w:lang w:val="ru-RU"/>
        </w:rPr>
        <w:t>ключений по аналогии;</w:t>
      </w:r>
    </w:p>
    <w:p w14:paraId="4724B12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5AC2CD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</w:t>
      </w:r>
      <w:r w:rsidRPr="009B6BD1">
        <w:rPr>
          <w:rFonts w:ascii="Times New Roman" w:hAnsi="Times New Roman"/>
          <w:color w:val="000000"/>
          <w:sz w:val="28"/>
          <w:lang w:val="ru-RU"/>
        </w:rPr>
        <w:t>и (сравнивать несколько вариантов решения, выбирать наиболее подходящий с учётом самостоятельно выделенных критериев).</w:t>
      </w:r>
    </w:p>
    <w:p w14:paraId="1940CC2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65E5002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</w:t>
      </w:r>
      <w:r w:rsidRPr="009B6BD1">
        <w:rPr>
          <w:rFonts w:ascii="Times New Roman" w:hAnsi="Times New Roman"/>
          <w:color w:val="000000"/>
          <w:sz w:val="28"/>
          <w:lang w:val="ru-RU"/>
        </w:rPr>
        <w:t>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D42FDE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процесса, выявлению зависимостей между объектами, явлениями, процессами;</w:t>
      </w:r>
    </w:p>
    <w:p w14:paraId="2E127F4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6AA694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прогнозиров</w:t>
      </w:r>
      <w:r w:rsidRPr="009B6BD1">
        <w:rPr>
          <w:rFonts w:ascii="Times New Roman" w:hAnsi="Times New Roman"/>
          <w:color w:val="000000"/>
          <w:sz w:val="28"/>
          <w:lang w:val="ru-RU"/>
        </w:rPr>
        <w:t>ать возможное развитие процесса, а также выдвигать предположения о его развитии в новых условиях.</w:t>
      </w:r>
    </w:p>
    <w:p w14:paraId="22961E3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10FD4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AD0EDC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</w:t>
      </w:r>
      <w:r w:rsidRPr="009B6BD1">
        <w:rPr>
          <w:rFonts w:ascii="Times New Roman" w:hAnsi="Times New Roman"/>
          <w:color w:val="000000"/>
          <w:sz w:val="28"/>
          <w:lang w:val="ru-RU"/>
        </w:rPr>
        <w:t>различных типов, анализировать, систематизировать и интерпретировать информацию различных видов и форм представления;</w:t>
      </w:r>
    </w:p>
    <w:p w14:paraId="4C3E974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83E4A2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</w:t>
      </w:r>
      <w:r w:rsidRPr="009B6BD1">
        <w:rPr>
          <w:rFonts w:ascii="Times New Roman" w:hAnsi="Times New Roman"/>
          <w:color w:val="000000"/>
          <w:sz w:val="28"/>
          <w:lang w:val="ru-RU"/>
        </w:rPr>
        <w:t>но сформулированным критериям.</w:t>
      </w:r>
    </w:p>
    <w:p w14:paraId="28B0497C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0DFFE92D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DA10FA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6E17AB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ь пояснения по ходу решения задачи, комментировать полученный результат; </w:t>
      </w:r>
    </w:p>
    <w:p w14:paraId="632E8A0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</w:t>
      </w:r>
      <w:r w:rsidRPr="009B6BD1">
        <w:rPr>
          <w:rFonts w:ascii="Times New Roman" w:hAnsi="Times New Roman"/>
          <w:color w:val="000000"/>
          <w:sz w:val="28"/>
          <w:lang w:val="ru-RU"/>
        </w:rPr>
        <w:t>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B72724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</w:t>
      </w:r>
      <w:r w:rsidRPr="009B6BD1">
        <w:rPr>
          <w:rFonts w:ascii="Times New Roman" w:hAnsi="Times New Roman"/>
          <w:color w:val="000000"/>
          <w:sz w:val="28"/>
          <w:lang w:val="ru-RU"/>
        </w:rPr>
        <w:t>м задач презентации и особенностей аудитории.</w:t>
      </w:r>
    </w:p>
    <w:p w14:paraId="40961289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5851F353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F0A40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5CD1511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</w:t>
      </w:r>
      <w:r w:rsidRPr="009B6BD1">
        <w:rPr>
          <w:rFonts w:ascii="Times New Roman" w:hAnsi="Times New Roman"/>
          <w:color w:val="000000"/>
          <w:sz w:val="28"/>
          <w:lang w:val="ru-RU"/>
        </w:rPr>
        <w:t>ровать варианты решений с учётом новой информации.</w:t>
      </w:r>
    </w:p>
    <w:p w14:paraId="6520FA8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D38141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</w:t>
      </w:r>
      <w:r w:rsidRPr="009B6BD1">
        <w:rPr>
          <w:rFonts w:ascii="Times New Roman" w:hAnsi="Times New Roman"/>
          <w:color w:val="000000"/>
          <w:sz w:val="28"/>
          <w:lang w:val="ru-RU"/>
        </w:rPr>
        <w:t>оцесса и результата решения математической задачи;</w:t>
      </w:r>
    </w:p>
    <w:p w14:paraId="2B668FC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8A71A6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оценивать соответствие р</w:t>
      </w:r>
      <w:r w:rsidRPr="009B6BD1">
        <w:rPr>
          <w:rFonts w:ascii="Times New Roman" w:hAnsi="Times New Roman"/>
          <w:color w:val="000000"/>
          <w:sz w:val="28"/>
          <w:lang w:val="ru-RU"/>
        </w:rPr>
        <w:t>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DAC384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F806B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</w:t>
      </w:r>
      <w:r w:rsidRPr="009B6BD1">
        <w:rPr>
          <w:rFonts w:ascii="Times New Roman" w:hAnsi="Times New Roman"/>
          <w:color w:val="000000"/>
          <w:sz w:val="28"/>
          <w:lang w:val="ru-RU"/>
        </w:rPr>
        <w:t>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2644D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</w:t>
      </w:r>
      <w:r w:rsidRPr="009B6BD1">
        <w:rPr>
          <w:rFonts w:ascii="Times New Roman" w:hAnsi="Times New Roman"/>
          <w:color w:val="000000"/>
          <w:sz w:val="28"/>
          <w:lang w:val="ru-RU"/>
        </w:rPr>
        <w:t>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2AD175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10B22C94" w14:textId="77777777" w:rsidR="00BE3A76" w:rsidRPr="009B6BD1" w:rsidRDefault="004E1D8E">
      <w:pPr>
        <w:spacing w:after="0" w:line="264" w:lineRule="auto"/>
        <w:ind w:left="12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64F0A6" w14:textId="77777777" w:rsidR="00BE3A76" w:rsidRPr="009B6BD1" w:rsidRDefault="00BE3A76">
      <w:pPr>
        <w:spacing w:after="0" w:line="264" w:lineRule="auto"/>
        <w:ind w:left="120"/>
        <w:jc w:val="both"/>
        <w:rPr>
          <w:lang w:val="ru-RU"/>
        </w:rPr>
      </w:pPr>
    </w:p>
    <w:p w14:paraId="2170E3B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6BD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2DC2A3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34D225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</w:t>
      </w:r>
      <w:r w:rsidRPr="009B6BD1">
        <w:rPr>
          <w:rFonts w:ascii="Times New Roman" w:hAnsi="Times New Roman"/>
          <w:color w:val="000000"/>
          <w:sz w:val="28"/>
          <w:lang w:val="ru-RU"/>
        </w:rPr>
        <w:t>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512AC4E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</w:t>
      </w:r>
      <w:r w:rsidRPr="009B6BD1">
        <w:rPr>
          <w:rFonts w:ascii="Times New Roman" w:hAnsi="Times New Roman"/>
          <w:color w:val="000000"/>
          <w:sz w:val="28"/>
          <w:lang w:val="ru-RU"/>
        </w:rPr>
        <w:t>зни;</w:t>
      </w:r>
    </w:p>
    <w:p w14:paraId="70D0172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7A15E39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</w:t>
      </w:r>
      <w:r w:rsidRPr="009B6BD1">
        <w:rPr>
          <w:rFonts w:ascii="Times New Roman" w:hAnsi="Times New Roman"/>
          <w:color w:val="000000"/>
          <w:sz w:val="28"/>
          <w:lang w:val="ru-RU"/>
        </w:rPr>
        <w:t>ставления данных;</w:t>
      </w:r>
    </w:p>
    <w:p w14:paraId="34C9651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2D37C44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4F709B1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2DFBE63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</w:t>
      </w:r>
      <w:r w:rsidRPr="009B6BD1">
        <w:rPr>
          <w:rFonts w:ascii="Times New Roman" w:hAnsi="Times New Roman"/>
          <w:color w:val="000000"/>
          <w:sz w:val="28"/>
          <w:lang w:val="ru-RU"/>
        </w:rPr>
        <w:t>ировать понятиями: синус, косинус, тангенс, котангенс числового аргумента;</w:t>
      </w:r>
    </w:p>
    <w:p w14:paraId="33BC237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53A9C21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287736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</w:t>
      </w:r>
      <w:r w:rsidRPr="009B6BD1">
        <w:rPr>
          <w:rFonts w:ascii="Times New Roman" w:hAnsi="Times New Roman"/>
          <w:color w:val="000000"/>
          <w:sz w:val="28"/>
          <w:lang w:val="ru-RU"/>
        </w:rPr>
        <w:t>е уравнения и уравнения-следствия, равносильные неравенства;</w:t>
      </w:r>
    </w:p>
    <w:p w14:paraId="1162ECB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1B2102F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</w:t>
      </w:r>
      <w:r w:rsidRPr="009B6BD1">
        <w:rPr>
          <w:rFonts w:ascii="Times New Roman" w:hAnsi="Times New Roman"/>
          <w:color w:val="000000"/>
          <w:sz w:val="28"/>
          <w:lang w:val="ru-RU"/>
        </w:rPr>
        <w:t>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5C7AFA8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</w:t>
      </w:r>
      <w:r w:rsidRPr="009B6BD1">
        <w:rPr>
          <w:rFonts w:ascii="Times New Roman" w:hAnsi="Times New Roman"/>
          <w:color w:val="000000"/>
          <w:sz w:val="28"/>
          <w:lang w:val="ru-RU"/>
        </w:rPr>
        <w:t>с помощью матриц и определителей, интерпретировать полученный результат;</w:t>
      </w:r>
    </w:p>
    <w:p w14:paraId="74E99CC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41305DA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7786988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свойств</w:t>
      </w:r>
      <w:r w:rsidRPr="009B6BD1">
        <w:rPr>
          <w:rFonts w:ascii="Times New Roman" w:hAnsi="Times New Roman"/>
          <w:color w:val="000000"/>
          <w:sz w:val="28"/>
          <w:lang w:val="ru-RU"/>
        </w:rPr>
        <w:t>а логарифмов для преобразования логарифмических выражений;</w:t>
      </w:r>
    </w:p>
    <w:p w14:paraId="0196555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7F551D2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</w:t>
      </w:r>
      <w:r w:rsidRPr="009B6BD1">
        <w:rPr>
          <w:rFonts w:ascii="Times New Roman" w:hAnsi="Times New Roman"/>
          <w:color w:val="000000"/>
          <w:sz w:val="28"/>
          <w:lang w:val="ru-RU"/>
        </w:rPr>
        <w:t>ригонометрические формулы для преобразования тригонометрических выражений;</w:t>
      </w:r>
    </w:p>
    <w:p w14:paraId="7F4C81F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522BE7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0F1BE1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251535B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функция, способы задания функции, взаимно обратные </w:t>
      </w:r>
      <w:r w:rsidRPr="009B6BD1">
        <w:rPr>
          <w:rFonts w:ascii="Times New Roman" w:hAnsi="Times New Roman"/>
          <w:color w:val="000000"/>
          <w:sz w:val="28"/>
          <w:lang w:val="ru-RU"/>
        </w:rPr>
        <w:t>функции, композиция функций, график функции, выполнять элементарные преобразования графиков функций;</w:t>
      </w:r>
    </w:p>
    <w:p w14:paraId="39B9A4E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B6BD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B6BD1">
        <w:rPr>
          <w:rFonts w:ascii="Times New Roman" w:hAnsi="Times New Roman"/>
          <w:color w:val="000000"/>
          <w:sz w:val="28"/>
          <w:lang w:val="ru-RU"/>
        </w:rPr>
        <w:t>;</w:t>
      </w:r>
    </w:p>
    <w:p w14:paraId="21F76D4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</w:t>
      </w:r>
      <w:r w:rsidRPr="009B6BD1">
        <w:rPr>
          <w:rFonts w:ascii="Times New Roman" w:hAnsi="Times New Roman"/>
          <w:color w:val="000000"/>
          <w:sz w:val="28"/>
          <w:lang w:val="ru-RU"/>
        </w:rPr>
        <w:t>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C2854A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B6BD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22452B7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</w:t>
      </w:r>
      <w:r w:rsidRPr="009B6BD1">
        <w:rPr>
          <w:rFonts w:ascii="Times New Roman" w:hAnsi="Times New Roman"/>
          <w:color w:val="000000"/>
          <w:sz w:val="28"/>
          <w:lang w:val="ru-RU"/>
        </w:rPr>
        <w:t>троение их графиков;</w:t>
      </w:r>
    </w:p>
    <w:p w14:paraId="52A0698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6EFDA4A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</w:t>
      </w:r>
      <w:r w:rsidRPr="009B6BD1">
        <w:rPr>
          <w:rFonts w:ascii="Times New Roman" w:hAnsi="Times New Roman"/>
          <w:color w:val="000000"/>
          <w:sz w:val="28"/>
          <w:lang w:val="ru-RU"/>
        </w:rPr>
        <w:t>х функций числового аргумента;</w:t>
      </w:r>
    </w:p>
    <w:p w14:paraId="13A28C7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DF44796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F6B3DD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свободно </w:t>
      </w:r>
      <w:r w:rsidRPr="009B6BD1">
        <w:rPr>
          <w:rFonts w:ascii="Times New Roman" w:hAnsi="Times New Roman"/>
          <w:color w:val="000000"/>
          <w:sz w:val="28"/>
          <w:lang w:val="ru-RU"/>
        </w:rPr>
        <w:t>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502FBCE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</w:t>
      </w:r>
      <w:r w:rsidRPr="009B6BD1">
        <w:rPr>
          <w:rFonts w:ascii="Times New Roman" w:hAnsi="Times New Roman"/>
          <w:color w:val="000000"/>
          <w:sz w:val="28"/>
          <w:lang w:val="ru-RU"/>
        </w:rPr>
        <w:t>дач прикладного характера;</w:t>
      </w:r>
    </w:p>
    <w:p w14:paraId="526F413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124A2A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</w:t>
      </w:r>
      <w:r w:rsidRPr="009B6BD1">
        <w:rPr>
          <w:rFonts w:ascii="Times New Roman" w:hAnsi="Times New Roman"/>
          <w:color w:val="000000"/>
          <w:sz w:val="28"/>
          <w:lang w:val="ru-RU"/>
        </w:rPr>
        <w:t>ировать понятиями: непрерывные функции, точки разрыва графика функции, асимптоты графика функции;</w:t>
      </w:r>
    </w:p>
    <w:p w14:paraId="4580E72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7D3111D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</w:t>
      </w:r>
      <w:r w:rsidRPr="009B6BD1">
        <w:rPr>
          <w:rFonts w:ascii="Times New Roman" w:hAnsi="Times New Roman"/>
          <w:color w:val="000000"/>
          <w:sz w:val="28"/>
          <w:lang w:val="ru-RU"/>
        </w:rPr>
        <w:t>ая и вторая производные функции, касательная к графику функции;</w:t>
      </w:r>
    </w:p>
    <w:p w14:paraId="5E857DC7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4237291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</w:t>
      </w:r>
      <w:r w:rsidRPr="009B6BD1">
        <w:rPr>
          <w:rFonts w:ascii="Times New Roman" w:hAnsi="Times New Roman"/>
          <w:color w:val="000000"/>
          <w:sz w:val="28"/>
          <w:lang w:val="ru-RU"/>
        </w:rPr>
        <w:t>дач.</w:t>
      </w:r>
    </w:p>
    <w:p w14:paraId="592F289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0136457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1A148B3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12D059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573D0E1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B6B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6BD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B6B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</w:t>
      </w:r>
      <w:r w:rsidRPr="009B6BD1">
        <w:rPr>
          <w:rFonts w:ascii="Times New Roman" w:hAnsi="Times New Roman"/>
          <w:color w:val="000000"/>
          <w:sz w:val="28"/>
          <w:lang w:val="ru-RU"/>
        </w:rPr>
        <w:t>чебного курса «Алгебра и начала математического анализа»:</w:t>
      </w:r>
    </w:p>
    <w:p w14:paraId="5C529DCC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687C92F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</w:t>
      </w:r>
      <w:r w:rsidRPr="009B6BD1">
        <w:rPr>
          <w:rFonts w:ascii="Times New Roman" w:hAnsi="Times New Roman"/>
          <w:color w:val="000000"/>
          <w:sz w:val="28"/>
          <w:lang w:val="ru-RU"/>
        </w:rPr>
        <w:t>ия задач, применять алгоритм Евклида;</w:t>
      </w:r>
    </w:p>
    <w:p w14:paraId="0E200C18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7E7CA4D2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</w:t>
      </w:r>
      <w:r w:rsidRPr="009B6BD1">
        <w:rPr>
          <w:rFonts w:ascii="Times New Roman" w:hAnsi="Times New Roman"/>
          <w:color w:val="000000"/>
          <w:sz w:val="28"/>
          <w:lang w:val="ru-RU"/>
        </w:rPr>
        <w:t>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0ECBFDA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2CEE920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иррациональные, показательные и </w:t>
      </w:r>
      <w:r w:rsidRPr="009B6BD1">
        <w:rPr>
          <w:rFonts w:ascii="Times New Roman" w:hAnsi="Times New Roman"/>
          <w:color w:val="000000"/>
          <w:sz w:val="28"/>
          <w:lang w:val="ru-RU"/>
        </w:rPr>
        <w:t>логарифмические неравенства, находить их решения с помощью равносильных переходов;</w:t>
      </w:r>
    </w:p>
    <w:p w14:paraId="16D25B5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1F064BC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тригонометрическое неравенство, применять необходимые формулы для решения </w:t>
      </w:r>
      <w:r w:rsidRPr="009B6BD1">
        <w:rPr>
          <w:rFonts w:ascii="Times New Roman" w:hAnsi="Times New Roman"/>
          <w:color w:val="000000"/>
          <w:sz w:val="28"/>
          <w:lang w:val="ru-RU"/>
        </w:rPr>
        <w:t>основных типов тригонометрических неравенств;</w:t>
      </w:r>
    </w:p>
    <w:p w14:paraId="4F96F0B5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</w:t>
      </w:r>
      <w:r w:rsidRPr="009B6BD1">
        <w:rPr>
          <w:rFonts w:ascii="Times New Roman" w:hAnsi="Times New Roman"/>
          <w:color w:val="000000"/>
          <w:sz w:val="28"/>
          <w:lang w:val="ru-RU"/>
        </w:rPr>
        <w:t>гарифмических уравнений и неравенств;</w:t>
      </w:r>
    </w:p>
    <w:p w14:paraId="6C9D258B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63B644D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для решения уравнений и неравенств, а также </w:t>
      </w:r>
      <w:r w:rsidRPr="009B6BD1">
        <w:rPr>
          <w:rFonts w:ascii="Times New Roman" w:hAnsi="Times New Roman"/>
          <w:color w:val="000000"/>
          <w:sz w:val="28"/>
          <w:lang w:val="ru-RU"/>
        </w:rPr>
        <w:t>задач с параметрами;</w:t>
      </w:r>
    </w:p>
    <w:p w14:paraId="627D171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3ECE09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Функ</w:t>
      </w:r>
      <w:r w:rsidRPr="009B6BD1">
        <w:rPr>
          <w:rFonts w:ascii="Times New Roman" w:hAnsi="Times New Roman"/>
          <w:b/>
          <w:color w:val="000000"/>
          <w:sz w:val="28"/>
          <w:lang w:val="ru-RU"/>
        </w:rPr>
        <w:t>ции и графики:</w:t>
      </w:r>
    </w:p>
    <w:p w14:paraId="6171FDDD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6D24F9D9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3E91EF9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</w:t>
      </w:r>
      <w:r w:rsidRPr="009B6BD1">
        <w:rPr>
          <w:rFonts w:ascii="Times New Roman" w:hAnsi="Times New Roman"/>
          <w:color w:val="000000"/>
          <w:sz w:val="28"/>
          <w:lang w:val="ru-RU"/>
        </w:rPr>
        <w:t>ских функций;</w:t>
      </w:r>
    </w:p>
    <w:p w14:paraId="7FA26EEA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1586042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15999B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756BDE7E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 xml:space="preserve">находить наибольшее и наименьшее значения функции </w:t>
      </w:r>
      <w:r w:rsidRPr="009B6BD1">
        <w:rPr>
          <w:rFonts w:ascii="Times New Roman" w:hAnsi="Times New Roman"/>
          <w:color w:val="000000"/>
          <w:sz w:val="28"/>
          <w:lang w:val="ru-RU"/>
        </w:rPr>
        <w:t>непрерывной на отрезке;</w:t>
      </w:r>
    </w:p>
    <w:p w14:paraId="46438B1F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83D0E23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</w:t>
      </w:r>
      <w:r w:rsidRPr="009B6BD1">
        <w:rPr>
          <w:rFonts w:ascii="Times New Roman" w:hAnsi="Times New Roman"/>
          <w:color w:val="000000"/>
          <w:sz w:val="28"/>
          <w:lang w:val="ru-RU"/>
        </w:rPr>
        <w:t>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9542171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3B93C5E4" w14:textId="77777777" w:rsidR="00BE3A76" w:rsidRPr="009B6BD1" w:rsidRDefault="004E1D8E">
      <w:pPr>
        <w:spacing w:after="0" w:line="264" w:lineRule="auto"/>
        <w:ind w:firstLine="600"/>
        <w:jc w:val="both"/>
        <w:rPr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</w:t>
      </w:r>
      <w:r w:rsidRPr="009B6BD1">
        <w:rPr>
          <w:rFonts w:ascii="Times New Roman" w:hAnsi="Times New Roman"/>
          <w:color w:val="000000"/>
          <w:sz w:val="28"/>
          <w:lang w:val="ru-RU"/>
        </w:rPr>
        <w:t>е составления дифференциальных уравнений;</w:t>
      </w:r>
    </w:p>
    <w:p w14:paraId="2F1B8D80" w14:textId="4634AB3A" w:rsidR="00BE3A76" w:rsidRDefault="004E1D8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6BD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D999DC5" w14:textId="39467645" w:rsidR="0094635E" w:rsidRDefault="00946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F33F787" w14:textId="45FC7B25" w:rsidR="0094635E" w:rsidRDefault="0094635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  <w:bookmarkStart w:id="9" w:name="_Hlk148035303"/>
      <w:r w:rsidRPr="00B106E0">
        <w:rPr>
          <w:rFonts w:ascii="Times New Roman" w:hAnsi="Times New Roman" w:cs="Times New Roman"/>
          <w:b/>
          <w:color w:val="000000"/>
          <w:sz w:val="24"/>
          <w:lang w:val="ru-RU"/>
        </w:rPr>
        <w:t>Учет рабочей программы воспитания</w:t>
      </w:r>
    </w:p>
    <w:p w14:paraId="64B45149" w14:textId="77777777" w:rsidR="0094635E" w:rsidRPr="00B106E0" w:rsidRDefault="0094635E" w:rsidP="0094635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49F510E" w14:textId="77777777" w:rsidR="0094635E" w:rsidRPr="00B106E0" w:rsidRDefault="0094635E" w:rsidP="0094635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EF589BD" w14:textId="3038394A" w:rsidR="0094635E" w:rsidRPr="00B106E0" w:rsidRDefault="0094635E" w:rsidP="0094635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 xml:space="preserve"> </w:t>
      </w: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CB1D0AE" w14:textId="77777777" w:rsidR="0094635E" w:rsidRPr="00B106E0" w:rsidRDefault="0094635E" w:rsidP="0094635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C9F85D1" w14:textId="77777777" w:rsidR="0094635E" w:rsidRPr="00B106E0" w:rsidRDefault="0094635E" w:rsidP="0094635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EDD7E43" w14:textId="79E98C76" w:rsidR="0094635E" w:rsidRPr="00B106E0" w:rsidRDefault="0094635E" w:rsidP="0094635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106E0">
        <w:rPr>
          <w:rFonts w:ascii="Times New Roman" w:hAnsi="Times New Roman" w:cs="Times New Roman"/>
          <w:lang w:val="ru-RU"/>
        </w:rPr>
        <w:t xml:space="preserve"> </w:t>
      </w: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20D06DF" w14:textId="6E947CBA" w:rsidR="0094635E" w:rsidRPr="009B6BD1" w:rsidRDefault="0094635E" w:rsidP="0094635E">
      <w:pPr>
        <w:spacing w:after="0" w:line="264" w:lineRule="auto"/>
        <w:ind w:firstLine="600"/>
        <w:jc w:val="both"/>
        <w:rPr>
          <w:lang w:val="ru-RU"/>
        </w:rPr>
      </w:pPr>
      <w:r w:rsidRPr="00B106E0">
        <w:rPr>
          <w:rFonts w:ascii="Times New Roman" w:hAnsi="Times New Roman" w:cs="Times New Roman"/>
          <w:lang w:val="ru-RU"/>
        </w:rPr>
        <w:t>•</w:t>
      </w:r>
      <w:r w:rsidRPr="00B106E0">
        <w:rPr>
          <w:rFonts w:ascii="Times New Roman" w:hAnsi="Times New Roman" w:cs="Times New Roman"/>
          <w:lang w:val="ru-RU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bookmarkEnd w:id="9"/>
    <w:p w14:paraId="4E55016E" w14:textId="77777777" w:rsidR="0094635E" w:rsidRDefault="0094635E" w:rsidP="00946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24BC18" w14:textId="08C10B0F" w:rsidR="0094635E" w:rsidRDefault="0094635E" w:rsidP="009463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pPr w:leftFromText="180" w:rightFromText="180" w:vertAnchor="text" w:horzAnchor="margin" w:tblpY="56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890"/>
        <w:gridCol w:w="1006"/>
        <w:gridCol w:w="1113"/>
        <w:gridCol w:w="1562"/>
        <w:gridCol w:w="2086"/>
      </w:tblGrid>
      <w:tr w:rsidR="0094635E" w:rsidRPr="00B106E0" w14:paraId="0BDBB917" w14:textId="77777777" w:rsidTr="0058093A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7168C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E68CA75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2BBCED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9FBA271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gridSpan w:val="3"/>
            <w:tcMar>
              <w:top w:w="50" w:type="dxa"/>
              <w:left w:w="100" w:type="dxa"/>
            </w:tcMar>
            <w:vAlign w:val="center"/>
          </w:tcPr>
          <w:p w14:paraId="7593BACA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1CD3F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4635E" w:rsidRPr="00B106E0" w14:paraId="0AEB042A" w14:textId="77777777" w:rsidTr="0058093A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85A9C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8CF70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5AE170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1877927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3FA38F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728F5A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F2207A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B10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1D4A54F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6C25C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7D7FA666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50B7055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52E16C1B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Множество действительных чисел. 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Многочлены. Рациональные уравнения и неравенства.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линейных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CFD3222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4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791287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C88628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F8073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106E0">
              <w:rPr>
                <w:rFonts w:ascii="Times New Roman" w:hAnsi="Times New Roman" w:cs="Times New Roman"/>
                <w:lang w:val="ru-RU"/>
              </w:rPr>
              <w:t>ЦОС «Моя школа»</w:t>
            </w:r>
          </w:p>
        </w:tc>
      </w:tr>
      <w:tr w:rsidR="0094635E" w:rsidRPr="00B106E0" w14:paraId="60170A07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51F831A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4F55396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9484DA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B94D20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D0ABB9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7958D602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741A28F2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EE89FC2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D45C0EC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Иррациональные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0709DC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11F498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E1437D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14E6C4D7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066171ED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AA1B8A3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9350E46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Показательная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функция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Показательные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714ABB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4C9D5B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3D9974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0034D87A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52281DC7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35C4E04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729CB26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Логарифмическая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функция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Логарифмические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6366BE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695D1F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26166D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6E3714DC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6827F605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0B3DD2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124F9C06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выражения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2159E4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822CCA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FCF442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78336EA0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1BD4B2D3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160E6F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49349263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Последовательности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0E0C68C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2D8F86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E7D707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69311A8E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1E93C2E9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9DCF815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3D2616A5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Непрерывные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3F89AF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92054C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E1FEDE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01FB3E5A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3E50C438" w14:textId="77777777" w:rsidTr="0058093A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5A931AD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61" w:type="dxa"/>
            <w:tcMar>
              <w:top w:w="50" w:type="dxa"/>
              <w:left w:w="100" w:type="dxa"/>
            </w:tcMar>
            <w:vAlign w:val="center"/>
          </w:tcPr>
          <w:p w14:paraId="66E379D6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FC5E53A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F7BDC9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388816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14:paraId="0FC97316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35E" w:rsidRPr="00B106E0" w14:paraId="32E44534" w14:textId="77777777" w:rsidTr="0058093A">
        <w:trPr>
          <w:trHeight w:val="144"/>
          <w:tblCellSpacing w:w="20" w:type="nil"/>
        </w:trPr>
        <w:tc>
          <w:tcPr>
            <w:tcW w:w="3678" w:type="dxa"/>
            <w:gridSpan w:val="2"/>
            <w:tcMar>
              <w:top w:w="50" w:type="dxa"/>
              <w:left w:w="100" w:type="dxa"/>
            </w:tcMar>
            <w:vAlign w:val="center"/>
          </w:tcPr>
          <w:p w14:paraId="3B847F25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50E905F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02</w:t>
            </w: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C575DC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47619A" w14:textId="77777777" w:rsidR="0094635E" w:rsidRPr="00B106E0" w:rsidRDefault="0094635E" w:rsidP="00580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6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177FAFB" w14:textId="77777777" w:rsidR="0094635E" w:rsidRPr="00B106E0" w:rsidRDefault="0094635E" w:rsidP="00580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D1FAEA" w14:textId="4293D340" w:rsidR="0094635E" w:rsidRDefault="0094635E" w:rsidP="009463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A8CE1D7" w14:textId="77777777" w:rsidR="0094635E" w:rsidRDefault="0094635E" w:rsidP="009463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86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307"/>
        <w:gridCol w:w="883"/>
        <w:gridCol w:w="1702"/>
        <w:gridCol w:w="1766"/>
        <w:gridCol w:w="2050"/>
      </w:tblGrid>
      <w:tr w:rsidR="0094635E" w14:paraId="7B9803D3" w14:textId="77777777" w:rsidTr="0058093A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0A549" w14:textId="77777777" w:rsidR="0094635E" w:rsidRDefault="0094635E" w:rsidP="00580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1B37D" w14:textId="77777777" w:rsidR="0094635E" w:rsidRDefault="0094635E" w:rsidP="0058093A">
            <w:pPr>
              <w:spacing w:after="0"/>
              <w:ind w:left="135"/>
            </w:pPr>
          </w:p>
        </w:tc>
        <w:tc>
          <w:tcPr>
            <w:tcW w:w="3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FB7AD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62598" w14:textId="77777777" w:rsidR="0094635E" w:rsidRDefault="0094635E" w:rsidP="005809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CDF1B" w14:textId="77777777" w:rsidR="0094635E" w:rsidRDefault="0094635E" w:rsidP="00580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7F30F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48826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28525E35" w14:textId="77777777" w:rsidTr="005809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7B6C2" w14:textId="77777777" w:rsidR="0094635E" w:rsidRDefault="0094635E" w:rsidP="005809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AE2C2" w14:textId="77777777" w:rsidR="0094635E" w:rsidRDefault="0094635E" w:rsidP="0058093A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A29DB62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20D33" w14:textId="77777777" w:rsidR="0094635E" w:rsidRDefault="0094635E" w:rsidP="0058093A">
            <w:pPr>
              <w:spacing w:after="0"/>
              <w:ind w:left="135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514C1E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21EFF" w14:textId="77777777" w:rsidR="0094635E" w:rsidRDefault="0094635E" w:rsidP="0058093A">
            <w:pPr>
              <w:spacing w:after="0"/>
              <w:ind w:left="135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9CBFF78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4688C" w14:textId="77777777" w:rsidR="0094635E" w:rsidRDefault="0094635E" w:rsidP="005809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BA76A" w14:textId="77777777" w:rsidR="0094635E" w:rsidRDefault="0094635E" w:rsidP="0058093A"/>
        </w:tc>
      </w:tr>
      <w:tr w:rsidR="0094635E" w14:paraId="45426D67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AF4E2C7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FACF018" w14:textId="77777777" w:rsidR="0094635E" w:rsidRPr="009B6BD1" w:rsidRDefault="0094635E" w:rsidP="0058093A">
            <w:pPr>
              <w:spacing w:after="0"/>
              <w:ind w:left="135"/>
              <w:rPr>
                <w:lang w:val="ru-RU"/>
              </w:rPr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8838FAD" w14:textId="77777777" w:rsidR="0094635E" w:rsidRDefault="0094635E" w:rsidP="0058093A">
            <w:pPr>
              <w:spacing w:after="0"/>
              <w:ind w:left="135"/>
              <w:jc w:val="center"/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A2BBA35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A9385B3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D2D60" w14:textId="77777777" w:rsidR="0094635E" w:rsidRPr="0094635E" w:rsidRDefault="0094635E" w:rsidP="005809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ЦОС Моя школа</w:t>
            </w:r>
          </w:p>
        </w:tc>
      </w:tr>
      <w:tr w:rsidR="0094635E" w14:paraId="002885DE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06BE4BB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6632AB61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40E59316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488D95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46C57C1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7B6F8404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1252AB30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DA4453B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200A907" w14:textId="77777777" w:rsidR="0094635E" w:rsidRPr="009B6BD1" w:rsidRDefault="0094635E" w:rsidP="0058093A">
            <w:pPr>
              <w:spacing w:after="0"/>
              <w:ind w:left="135"/>
              <w:rPr>
                <w:lang w:val="ru-RU"/>
              </w:rPr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3E612312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8B45DA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D038DA5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5C5DB76D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73ED79D2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87E1B12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68E131B7" w14:textId="77777777" w:rsidR="0094635E" w:rsidRPr="009B6BD1" w:rsidRDefault="0094635E" w:rsidP="0058093A">
            <w:pPr>
              <w:spacing w:after="0"/>
              <w:ind w:left="135"/>
              <w:rPr>
                <w:lang w:val="ru-RU"/>
              </w:rPr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23D31D1" w14:textId="77777777" w:rsidR="0094635E" w:rsidRDefault="0094635E" w:rsidP="0058093A">
            <w:pPr>
              <w:spacing w:after="0"/>
              <w:ind w:left="135"/>
              <w:jc w:val="center"/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0ACEDD4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52C9BC2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3B602EBA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37D5B69B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8676ED6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33140A32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2D7DCC8" w14:textId="77777777" w:rsidR="0094635E" w:rsidRPr="0094635E" w:rsidRDefault="0094635E" w:rsidP="005809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3DBC79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174434D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5446B68A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51C696C3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1CCB366C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3AF3861B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2B6C8E7B" w14:textId="77777777" w:rsidR="0094635E" w:rsidRPr="0094635E" w:rsidRDefault="0094635E" w:rsidP="005809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A2C1E6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4F57DC1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18E62FDB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54E741A7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A928524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20A88CC" w14:textId="77777777" w:rsidR="0094635E" w:rsidRPr="009B6BD1" w:rsidRDefault="0094635E" w:rsidP="0058093A">
            <w:pPr>
              <w:spacing w:after="0"/>
              <w:ind w:left="135"/>
              <w:rPr>
                <w:lang w:val="ru-RU"/>
              </w:rPr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92EE855" w14:textId="77777777" w:rsidR="0094635E" w:rsidRDefault="0094635E" w:rsidP="0058093A">
            <w:pPr>
              <w:spacing w:after="0"/>
              <w:ind w:left="135"/>
              <w:jc w:val="center"/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793BFD9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A33BFCC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6E51D863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24E1C7DF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6CE8EE4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D4C97E4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7E6C0893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91EE42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66E2163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6A038A69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0B363CC7" w14:textId="77777777" w:rsidTr="0058093A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04BD74CE" w14:textId="77777777" w:rsidR="0094635E" w:rsidRDefault="0094635E" w:rsidP="00580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336BE8D" w14:textId="77777777" w:rsidR="0094635E" w:rsidRDefault="0094635E" w:rsidP="00580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16391E83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85441A9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367C178" w14:textId="77777777" w:rsidR="0094635E" w:rsidRDefault="0094635E" w:rsidP="0058093A">
            <w:pPr>
              <w:spacing w:after="0"/>
              <w:ind w:left="135"/>
              <w:jc w:val="center"/>
            </w:pPr>
          </w:p>
        </w:tc>
        <w:tc>
          <w:tcPr>
            <w:tcW w:w="1651" w:type="dxa"/>
            <w:vMerge/>
            <w:tcMar>
              <w:top w:w="50" w:type="dxa"/>
              <w:left w:w="100" w:type="dxa"/>
            </w:tcMar>
            <w:vAlign w:val="center"/>
          </w:tcPr>
          <w:p w14:paraId="7E75E099" w14:textId="77777777" w:rsidR="0094635E" w:rsidRDefault="0094635E" w:rsidP="0058093A">
            <w:pPr>
              <w:spacing w:after="0"/>
              <w:ind w:left="135"/>
            </w:pPr>
          </w:p>
        </w:tc>
      </w:tr>
      <w:tr w:rsidR="0094635E" w14:paraId="555A8DD0" w14:textId="77777777" w:rsidTr="005809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6670D" w14:textId="77777777" w:rsidR="0094635E" w:rsidRPr="009B6BD1" w:rsidRDefault="0094635E" w:rsidP="0058093A">
            <w:pPr>
              <w:spacing w:after="0"/>
              <w:ind w:left="135"/>
              <w:rPr>
                <w:lang w:val="ru-RU"/>
              </w:rPr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14:paraId="686C1F82" w14:textId="77777777" w:rsidR="0094635E" w:rsidRPr="0094635E" w:rsidRDefault="0094635E" w:rsidP="0058093A">
            <w:pPr>
              <w:spacing w:after="0"/>
              <w:ind w:left="135"/>
              <w:jc w:val="center"/>
              <w:rPr>
                <w:lang w:val="ru-RU"/>
              </w:rPr>
            </w:pPr>
            <w:r w:rsidRPr="009B6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01AA80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5F6B609" w14:textId="77777777" w:rsidR="0094635E" w:rsidRDefault="0094635E" w:rsidP="00580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4B24053" w14:textId="77777777" w:rsidR="0094635E" w:rsidRDefault="0094635E" w:rsidP="0058093A"/>
        </w:tc>
      </w:tr>
    </w:tbl>
    <w:p w14:paraId="3C1C1BFC" w14:textId="440E374C" w:rsidR="0094635E" w:rsidRDefault="0094635E" w:rsidP="009463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00F9AB" w14:textId="1076BD70" w:rsidR="0094635E" w:rsidRDefault="0094635E" w:rsidP="009463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bookmarkEnd w:id="8"/>
    <w:p w14:paraId="1A289B1B" w14:textId="77777777" w:rsidR="00000000" w:rsidRDefault="004E1D8E" w:rsidP="0094635E">
      <w:pPr>
        <w:spacing w:after="0"/>
      </w:pPr>
    </w:p>
    <w:p w14:paraId="15CD3C86" w14:textId="77777777" w:rsidR="0094635E" w:rsidRDefault="0094635E">
      <w:pPr>
        <w:spacing w:after="0"/>
      </w:pPr>
    </w:p>
    <w:sectPr w:rsidR="0094635E" w:rsidSect="0094635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76"/>
    <w:rsid w:val="004E1D8E"/>
    <w:rsid w:val="0094635E"/>
    <w:rsid w:val="009B6BD1"/>
    <w:rsid w:val="00B106E0"/>
    <w:rsid w:val="00B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E7D3"/>
  <w15:docId w15:val="{A9DC4C54-DC2B-4C1D-8105-7FB0ECB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</cp:revision>
  <dcterms:created xsi:type="dcterms:W3CDTF">2023-10-12T17:44:00Z</dcterms:created>
  <dcterms:modified xsi:type="dcterms:W3CDTF">2023-10-12T17:44:00Z</dcterms:modified>
</cp:coreProperties>
</file>